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A6F29" w14:textId="77777777" w:rsidR="00C646CA" w:rsidRPr="0032522B" w:rsidRDefault="00E922D6" w:rsidP="0032522B">
      <w:pPr>
        <w:spacing w:after="0"/>
        <w:jc w:val="center"/>
        <w:rPr>
          <w:b/>
          <w:color w:val="365F91"/>
          <w:sz w:val="22"/>
          <w:szCs w:val="22"/>
          <w:u w:val="single"/>
          <w:lang w:val="es-ES"/>
        </w:rPr>
      </w:pPr>
      <w:bookmarkStart w:id="0" w:name="_GoBack"/>
      <w:bookmarkEnd w:id="0"/>
      <w:r w:rsidRPr="0032522B">
        <w:rPr>
          <w:b/>
          <w:color w:val="365F91"/>
          <w:sz w:val="22"/>
          <w:szCs w:val="22"/>
          <w:u w:val="single"/>
          <w:lang w:val="es-ES"/>
        </w:rPr>
        <w:t xml:space="preserve">REGISTRO REVISION </w:t>
      </w:r>
      <w:r w:rsidR="00125DE9">
        <w:rPr>
          <w:b/>
          <w:color w:val="365F91"/>
          <w:sz w:val="22"/>
          <w:szCs w:val="22"/>
          <w:u w:val="single"/>
          <w:lang w:val="es-ES"/>
        </w:rPr>
        <w:t xml:space="preserve">DE </w:t>
      </w:r>
      <w:r w:rsidR="00CE7137" w:rsidRPr="0032522B">
        <w:rPr>
          <w:b/>
          <w:color w:val="365F91"/>
          <w:sz w:val="22"/>
          <w:szCs w:val="22"/>
          <w:u w:val="single"/>
          <w:lang w:val="es-ES"/>
        </w:rPr>
        <w:t>CADUCIDAD</w:t>
      </w:r>
      <w:r w:rsidR="0015779B" w:rsidRPr="0032522B">
        <w:rPr>
          <w:b/>
          <w:color w:val="365F91"/>
          <w:sz w:val="22"/>
          <w:szCs w:val="22"/>
          <w:u w:val="single"/>
          <w:lang w:val="es-ES"/>
        </w:rPr>
        <w:t>ES</w:t>
      </w:r>
      <w:r w:rsidR="00CE7137" w:rsidRPr="0032522B">
        <w:rPr>
          <w:b/>
          <w:color w:val="365F91"/>
          <w:sz w:val="22"/>
          <w:szCs w:val="22"/>
          <w:u w:val="single"/>
          <w:lang w:val="es-ES"/>
        </w:rPr>
        <w:t xml:space="preserve"> </w:t>
      </w:r>
      <w:r w:rsidRPr="0032522B">
        <w:rPr>
          <w:b/>
          <w:color w:val="365F91"/>
          <w:sz w:val="22"/>
          <w:szCs w:val="22"/>
          <w:u w:val="single"/>
          <w:lang w:val="es-ES"/>
        </w:rPr>
        <w:t xml:space="preserve">MATERIAL CARRO </w:t>
      </w:r>
      <w:r w:rsidR="00B15EC5">
        <w:rPr>
          <w:b/>
          <w:color w:val="365F91"/>
          <w:sz w:val="22"/>
          <w:szCs w:val="22"/>
          <w:u w:val="single"/>
          <w:lang w:val="es-ES"/>
        </w:rPr>
        <w:t>PARADA</w:t>
      </w:r>
    </w:p>
    <w:p w14:paraId="3B476A16" w14:textId="77777777" w:rsidR="0032522B" w:rsidRPr="00C1518E" w:rsidRDefault="0032522B" w:rsidP="0032522B">
      <w:pPr>
        <w:spacing w:after="0"/>
        <w:jc w:val="center"/>
        <w:rPr>
          <w:color w:val="365F91"/>
          <w:sz w:val="2"/>
          <w:szCs w:val="2"/>
          <w:lang w:val="es-ES"/>
        </w:rPr>
      </w:pPr>
    </w:p>
    <w:tbl>
      <w:tblPr>
        <w:tblW w:w="4427" w:type="pct"/>
        <w:jc w:val="center"/>
        <w:tblBorders>
          <w:top w:val="thinThickSmallGap" w:sz="12" w:space="0" w:color="002060"/>
          <w:left w:val="thinThickSmallGap" w:sz="12" w:space="0" w:color="002060"/>
          <w:bottom w:val="thinThickSmallGap" w:sz="12" w:space="0" w:color="002060"/>
          <w:right w:val="thinThickSmallGap" w:sz="12" w:space="0" w:color="002060"/>
          <w:insideH w:val="thinThickSmallGap" w:sz="12" w:space="0" w:color="002060"/>
          <w:insideV w:val="thinThickSmallGap" w:sz="12" w:space="0" w:color="002060"/>
        </w:tblBorders>
        <w:shd w:val="clear" w:color="auto" w:fill="FFFFFF"/>
        <w:tblLook w:val="00A0" w:firstRow="1" w:lastRow="0" w:firstColumn="1" w:lastColumn="0" w:noHBand="0" w:noVBand="0"/>
      </w:tblPr>
      <w:tblGrid>
        <w:gridCol w:w="4162"/>
        <w:gridCol w:w="6866"/>
        <w:gridCol w:w="2715"/>
        <w:gridCol w:w="609"/>
      </w:tblGrid>
      <w:tr w:rsidR="0032522B" w14:paraId="5203A0A5" w14:textId="77777777" w:rsidTr="002A12C3">
        <w:trPr>
          <w:trHeight w:val="227"/>
          <w:jc w:val="center"/>
        </w:trPr>
        <w:tc>
          <w:tcPr>
            <w:tcW w:w="1450" w:type="pct"/>
            <w:tcBorders>
              <w:right w:val="nil"/>
            </w:tcBorders>
            <w:shd w:val="clear" w:color="auto" w:fill="FFFFFF"/>
            <w:vAlign w:val="center"/>
          </w:tcPr>
          <w:p w14:paraId="3DBDA0F0" w14:textId="77777777" w:rsidR="0032522B" w:rsidRPr="00745CC7" w:rsidRDefault="0032522B" w:rsidP="004C70B0">
            <w:pPr>
              <w:spacing w:after="0" w:line="240" w:lineRule="auto"/>
              <w:rPr>
                <w:rFonts w:ascii="Tahoma" w:hAnsi="Tahoma" w:cs="Tahoma"/>
                <w:b/>
                <w:bCs/>
                <w:lang w:val="es-ES"/>
              </w:rPr>
            </w:pPr>
            <w:r w:rsidRPr="00745CC7">
              <w:rPr>
                <w:rFonts w:ascii="Tahoma" w:hAnsi="Tahoma" w:cs="Tahoma"/>
                <w:b/>
                <w:bCs/>
                <w:lang w:val="es-ES"/>
              </w:rPr>
              <w:t>Unidad de Gestión Clínica:</w:t>
            </w:r>
          </w:p>
        </w:tc>
        <w:tc>
          <w:tcPr>
            <w:tcW w:w="2392" w:type="pct"/>
            <w:tcBorders>
              <w:left w:val="nil"/>
            </w:tcBorders>
            <w:shd w:val="clear" w:color="auto" w:fill="FFFFFF"/>
            <w:vAlign w:val="center"/>
          </w:tcPr>
          <w:p w14:paraId="2ED3F3F3" w14:textId="77777777" w:rsidR="0032522B" w:rsidRPr="00745CC7" w:rsidRDefault="0032522B" w:rsidP="004C70B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946" w:type="pct"/>
            <w:tcBorders>
              <w:right w:val="nil"/>
            </w:tcBorders>
            <w:shd w:val="clear" w:color="auto" w:fill="FFFFFF"/>
            <w:vAlign w:val="center"/>
          </w:tcPr>
          <w:p w14:paraId="1442862D" w14:textId="77777777" w:rsidR="0032522B" w:rsidRPr="00745CC7" w:rsidRDefault="0032522B" w:rsidP="004C70B0">
            <w:pPr>
              <w:spacing w:after="0" w:line="240" w:lineRule="auto"/>
              <w:rPr>
                <w:rFonts w:ascii="Tahoma" w:hAnsi="Tahoma" w:cs="Tahoma"/>
                <w:b/>
                <w:bCs/>
                <w:lang w:val="es-ES"/>
              </w:rPr>
            </w:pPr>
            <w:r w:rsidRPr="00745CC7">
              <w:rPr>
                <w:rFonts w:ascii="Tahoma" w:hAnsi="Tahoma" w:cs="Tahoma"/>
                <w:b/>
                <w:bCs/>
                <w:lang w:val="es-ES"/>
              </w:rPr>
              <w:t>GF</w:t>
            </w:r>
            <w:r>
              <w:rPr>
                <w:rFonts w:ascii="Tahoma" w:hAnsi="Tahoma" w:cs="Tahoma"/>
                <w:b/>
                <w:bCs/>
                <w:lang w:val="es-ES"/>
              </w:rPr>
              <w:t>H:</w:t>
            </w:r>
          </w:p>
        </w:tc>
        <w:tc>
          <w:tcPr>
            <w:tcW w:w="212" w:type="pct"/>
            <w:tcBorders>
              <w:left w:val="nil"/>
            </w:tcBorders>
            <w:shd w:val="clear" w:color="auto" w:fill="FFFFFF"/>
            <w:vAlign w:val="center"/>
          </w:tcPr>
          <w:p w14:paraId="5722181B" w14:textId="77777777" w:rsidR="0032522B" w:rsidRPr="00745CC7" w:rsidRDefault="0032522B" w:rsidP="004C70B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7D3175" w:rsidRPr="003667C7" w14:paraId="08C5EDC8" w14:textId="77777777" w:rsidTr="005F7C0B">
        <w:tc>
          <w:tcPr>
            <w:tcW w:w="14748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2962F4" w14:textId="5D97226F" w:rsidR="007D3175" w:rsidRPr="00C1518E" w:rsidRDefault="007D3175" w:rsidP="00FA566E">
            <w:pPr>
              <w:spacing w:after="0" w:line="240" w:lineRule="auto"/>
              <w:jc w:val="center"/>
              <w:rPr>
                <w:b/>
                <w:sz w:val="10"/>
                <w:szCs w:val="10"/>
                <w:lang w:val="es-ES"/>
              </w:rPr>
            </w:pPr>
          </w:p>
        </w:tc>
      </w:tr>
      <w:tr w:rsidR="00475A87" w:rsidRPr="003667C7" w14:paraId="4D2654EC" w14:textId="77777777" w:rsidTr="005F7C0B"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E96DD5" w14:textId="77777777" w:rsidR="00C646CA" w:rsidRPr="003667C7" w:rsidRDefault="00C646CA" w:rsidP="005F7C0B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3667C7">
              <w:rPr>
                <w:b/>
                <w:lang w:val="es-ES"/>
              </w:rPr>
              <w:t>MATERIAL / MES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278806" w14:textId="77777777" w:rsidR="00C646CA" w:rsidRPr="003667C7" w:rsidRDefault="00C646CA" w:rsidP="005F7C0B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3667C7">
              <w:rPr>
                <w:b/>
                <w:lang w:val="es-ES"/>
              </w:rPr>
              <w:t>Ene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9A53EE" w14:textId="77777777" w:rsidR="00C646CA" w:rsidRPr="003667C7" w:rsidRDefault="00C646CA" w:rsidP="005F7C0B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3667C7">
              <w:rPr>
                <w:b/>
                <w:lang w:val="es-ES"/>
              </w:rPr>
              <w:t>Feb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928DC6" w14:textId="77777777" w:rsidR="00C646CA" w:rsidRPr="003667C7" w:rsidRDefault="00C646CA" w:rsidP="005F7C0B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3667C7">
              <w:rPr>
                <w:b/>
                <w:lang w:val="es-ES"/>
              </w:rPr>
              <w:t>Mar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55ED98" w14:textId="77777777" w:rsidR="00C646CA" w:rsidRPr="003667C7" w:rsidRDefault="00C646CA" w:rsidP="005F7C0B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3667C7">
              <w:rPr>
                <w:b/>
                <w:lang w:val="es-ES"/>
              </w:rPr>
              <w:t>Abr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88EC69" w14:textId="77777777" w:rsidR="00C646CA" w:rsidRPr="003667C7" w:rsidRDefault="00C646CA" w:rsidP="005F7C0B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3667C7">
              <w:rPr>
                <w:b/>
                <w:lang w:val="es-ES"/>
              </w:rPr>
              <w:t>May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E24C4B" w14:textId="77777777" w:rsidR="00C646CA" w:rsidRPr="003667C7" w:rsidRDefault="00C646CA" w:rsidP="005F7C0B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3667C7">
              <w:rPr>
                <w:b/>
                <w:lang w:val="es-ES"/>
              </w:rPr>
              <w:t>Jun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958C0C" w14:textId="77777777" w:rsidR="00C646CA" w:rsidRPr="003667C7" w:rsidRDefault="00C646CA" w:rsidP="005F7C0B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3667C7">
              <w:rPr>
                <w:b/>
                <w:lang w:val="es-ES"/>
              </w:rPr>
              <w:t>Jul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2A880B" w14:textId="77777777" w:rsidR="00C646CA" w:rsidRPr="003667C7" w:rsidRDefault="00C646CA" w:rsidP="005F7C0B">
            <w:pPr>
              <w:spacing w:after="0" w:line="240" w:lineRule="auto"/>
              <w:jc w:val="center"/>
              <w:rPr>
                <w:b/>
                <w:lang w:val="es-ES"/>
              </w:rPr>
            </w:pPr>
            <w:proofErr w:type="spellStart"/>
            <w:r w:rsidRPr="003667C7">
              <w:rPr>
                <w:b/>
                <w:lang w:val="es-ES"/>
              </w:rPr>
              <w:t>Ago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B1E61E" w14:textId="77777777" w:rsidR="00C646CA" w:rsidRPr="003667C7" w:rsidRDefault="00C646CA" w:rsidP="005F7C0B">
            <w:pPr>
              <w:spacing w:after="0" w:line="240" w:lineRule="auto"/>
              <w:jc w:val="center"/>
              <w:rPr>
                <w:b/>
                <w:lang w:val="es-ES"/>
              </w:rPr>
            </w:pPr>
            <w:proofErr w:type="spellStart"/>
            <w:r w:rsidRPr="003667C7">
              <w:rPr>
                <w:b/>
                <w:lang w:val="es-ES"/>
              </w:rPr>
              <w:t>Sep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D5B163" w14:textId="77777777" w:rsidR="00C646CA" w:rsidRPr="003667C7" w:rsidRDefault="00C646CA" w:rsidP="005F7C0B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3667C7">
              <w:rPr>
                <w:b/>
                <w:lang w:val="es-ES"/>
              </w:rPr>
              <w:t>Oct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030E69" w14:textId="77777777" w:rsidR="00C646CA" w:rsidRPr="003667C7" w:rsidRDefault="00C646CA" w:rsidP="005F7C0B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3667C7">
              <w:rPr>
                <w:b/>
                <w:lang w:val="es-ES"/>
              </w:rPr>
              <w:t>Nov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5A4CBE1D" w14:textId="77777777" w:rsidR="00C646CA" w:rsidRPr="003667C7" w:rsidRDefault="00C646CA" w:rsidP="005F7C0B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3667C7">
              <w:rPr>
                <w:b/>
                <w:lang w:val="es-ES"/>
              </w:rPr>
              <w:t>Dic</w:t>
            </w:r>
          </w:p>
        </w:tc>
      </w:tr>
      <w:tr w:rsidR="005E5FF6" w:rsidRPr="002D63C9" w14:paraId="13AAB2BB" w14:textId="77777777" w:rsidTr="005F7C0B"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76923C"/>
              <w:bottom w:val="single" w:sz="4" w:space="0" w:color="76923C"/>
              <w:right w:val="single" w:sz="4" w:space="0" w:color="538135" w:themeColor="accent6" w:themeShade="BF"/>
            </w:tcBorders>
            <w:shd w:val="clear" w:color="auto" w:fill="76923C"/>
            <w:vAlign w:val="center"/>
          </w:tcPr>
          <w:p w14:paraId="5294BB46" w14:textId="77777777" w:rsidR="00FA479B" w:rsidRPr="00175636" w:rsidRDefault="000B78C7" w:rsidP="005F7C0B">
            <w:pPr>
              <w:spacing w:after="0" w:line="240" w:lineRule="auto"/>
              <w:jc w:val="center"/>
              <w:rPr>
                <w:b/>
                <w:color w:val="FFFFFF"/>
                <w:lang w:val="es-ES"/>
              </w:rPr>
            </w:pPr>
            <w:r w:rsidRPr="00175636">
              <w:rPr>
                <w:b/>
                <w:color w:val="FFFFFF"/>
                <w:lang w:val="es-ES"/>
              </w:rPr>
              <w:t>SISTEMA RESPIRATORIO</w:t>
            </w:r>
          </w:p>
        </w:tc>
        <w:tc>
          <w:tcPr>
            <w:tcW w:w="10212" w:type="dxa"/>
            <w:gridSpan w:val="12"/>
            <w:tcBorders>
              <w:top w:val="single" w:sz="12" w:space="0" w:color="auto"/>
              <w:left w:val="single" w:sz="4" w:space="0" w:color="538135" w:themeColor="accent6" w:themeShade="BF"/>
              <w:bottom w:val="single" w:sz="12" w:space="0" w:color="76923C"/>
              <w:right w:val="single" w:sz="12" w:space="0" w:color="538135" w:themeColor="accent6" w:themeShade="BF"/>
            </w:tcBorders>
            <w:vAlign w:val="center"/>
          </w:tcPr>
          <w:p w14:paraId="2EE14898" w14:textId="77777777" w:rsidR="00FA479B" w:rsidRPr="002D63C9" w:rsidRDefault="00FA479B" w:rsidP="005F7C0B">
            <w:pPr>
              <w:spacing w:after="0" w:line="240" w:lineRule="auto"/>
              <w:jc w:val="center"/>
              <w:rPr>
                <w:lang w:val="es-ES"/>
              </w:rPr>
            </w:pPr>
          </w:p>
        </w:tc>
      </w:tr>
      <w:tr w:rsidR="002A12C3" w:rsidRPr="002D63C9" w14:paraId="68B3B0A2" w14:textId="77777777" w:rsidTr="005F7C0B">
        <w:tc>
          <w:tcPr>
            <w:tcW w:w="4536" w:type="dxa"/>
            <w:gridSpan w:val="2"/>
            <w:tcBorders>
              <w:top w:val="single" w:sz="4" w:space="0" w:color="76923C"/>
              <w:left w:val="single" w:sz="12" w:space="0" w:color="76923C"/>
              <w:bottom w:val="single" w:sz="12" w:space="0" w:color="76923C"/>
              <w:right w:val="single" w:sz="4" w:space="0" w:color="538135" w:themeColor="accent6" w:themeShade="BF"/>
            </w:tcBorders>
            <w:vAlign w:val="center"/>
          </w:tcPr>
          <w:p w14:paraId="16977CAA" w14:textId="2084DAEF" w:rsidR="002A12C3" w:rsidRPr="007F4BD1" w:rsidRDefault="002A12C3" w:rsidP="005F7C0B">
            <w:pPr>
              <w:spacing w:after="0" w:line="240" w:lineRule="auto"/>
              <w:rPr>
                <w:color w:val="538135" w:themeColor="accent6" w:themeShade="BF"/>
                <w:lang w:val="es-ES"/>
              </w:rPr>
            </w:pPr>
            <w:r w:rsidRPr="007F4BD1"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  <w:t xml:space="preserve">Balón </w:t>
            </w:r>
            <w:proofErr w:type="spellStart"/>
            <w:r w:rsidRPr="007F4BD1"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  <w:t>autohinchable</w:t>
            </w:r>
            <w:proofErr w:type="spellEnd"/>
            <w:r w:rsidRPr="007F4BD1"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7F4BD1"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  <w:t>ambú</w:t>
            </w:r>
            <w:proofErr w:type="spellEnd"/>
            <w:r w:rsidRPr="007F4BD1"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  <w:t>) con reservorio y alargadera de oxígeno</w:t>
            </w: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538135" w:themeColor="accent6" w:themeShade="BF"/>
              <w:bottom w:val="single" w:sz="12" w:space="0" w:color="76923C"/>
              <w:right w:val="single" w:sz="4" w:space="0" w:color="76923C"/>
            </w:tcBorders>
            <w:vAlign w:val="center"/>
          </w:tcPr>
          <w:p w14:paraId="4C96393C" w14:textId="77777777" w:rsidR="002A12C3" w:rsidRPr="00CD61E4" w:rsidRDefault="002A12C3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3A1E8478" w14:textId="77777777" w:rsidR="002A12C3" w:rsidRPr="00CD61E4" w:rsidRDefault="002A12C3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3FCCC8FC" w14:textId="77777777" w:rsidR="002A12C3" w:rsidRPr="00CD61E4" w:rsidRDefault="002A12C3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2E4739C6" w14:textId="77777777" w:rsidR="002A12C3" w:rsidRPr="00CD61E4" w:rsidRDefault="002A12C3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7D802CAE" w14:textId="77777777" w:rsidR="002A12C3" w:rsidRPr="00CD61E4" w:rsidRDefault="002A12C3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393F018D" w14:textId="77777777" w:rsidR="002A12C3" w:rsidRPr="00CD61E4" w:rsidRDefault="002A12C3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412B5F41" w14:textId="77777777" w:rsidR="002A12C3" w:rsidRPr="00CD61E4" w:rsidRDefault="002A12C3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37F22312" w14:textId="77777777" w:rsidR="002A12C3" w:rsidRPr="00CD61E4" w:rsidRDefault="002A12C3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5F3836F0" w14:textId="77777777" w:rsidR="002A12C3" w:rsidRPr="00CD61E4" w:rsidRDefault="002A12C3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0AA08762" w14:textId="77777777" w:rsidR="002A12C3" w:rsidRPr="00CD61E4" w:rsidRDefault="002A12C3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4B76672F" w14:textId="77777777" w:rsidR="002A12C3" w:rsidRPr="00CD61E4" w:rsidRDefault="002A12C3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12" w:space="0" w:color="538135" w:themeColor="accent6" w:themeShade="BF"/>
            </w:tcBorders>
            <w:vAlign w:val="center"/>
          </w:tcPr>
          <w:p w14:paraId="186152D7" w14:textId="77777777" w:rsidR="002A12C3" w:rsidRPr="00CD61E4" w:rsidRDefault="002A12C3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</w:tr>
      <w:tr w:rsidR="007F4BD1" w:rsidRPr="002D63C9" w14:paraId="7E65DA6E" w14:textId="77777777" w:rsidTr="005F7C0B">
        <w:tc>
          <w:tcPr>
            <w:tcW w:w="2268" w:type="dxa"/>
            <w:vMerge w:val="restart"/>
            <w:tcBorders>
              <w:top w:val="single" w:sz="12" w:space="0" w:color="76923C"/>
              <w:left w:val="single" w:sz="12" w:space="0" w:color="76923C"/>
              <w:right w:val="single" w:sz="4" w:space="0" w:color="76923C"/>
            </w:tcBorders>
            <w:vAlign w:val="center"/>
          </w:tcPr>
          <w:p w14:paraId="357194FE" w14:textId="112A1308" w:rsidR="007F4BD1" w:rsidRPr="007F4BD1" w:rsidRDefault="007F4BD1" w:rsidP="005F7C0B">
            <w:pPr>
              <w:spacing w:after="0" w:line="240" w:lineRule="auto"/>
              <w:rPr>
                <w:color w:val="538135" w:themeColor="accent6" w:themeShade="BF"/>
                <w:sz w:val="18"/>
                <w:szCs w:val="18"/>
                <w:lang w:val="es-ES"/>
              </w:rPr>
            </w:pPr>
            <w:r w:rsidRPr="007F4BD1"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  <w:t>Cánula Guedel:</w:t>
            </w:r>
          </w:p>
        </w:tc>
        <w:tc>
          <w:tcPr>
            <w:tcW w:w="2268" w:type="dxa"/>
            <w:tcBorders>
              <w:top w:val="single" w:sz="12" w:space="0" w:color="76923C"/>
              <w:left w:val="single" w:sz="12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44922204" w14:textId="759A8547" w:rsidR="007F4BD1" w:rsidRPr="007F4BD1" w:rsidRDefault="007F4BD1" w:rsidP="005F7C0B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color w:val="538135" w:themeColor="accent6" w:themeShade="BF"/>
                <w:lang w:val="es-ES"/>
              </w:rPr>
            </w:pPr>
            <w:r w:rsidRPr="007F4BD1"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  <w:t>Núm. 3</w:t>
            </w: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shd w:val="clear" w:color="auto" w:fill="FFFFFF"/>
            <w:vAlign w:val="center"/>
          </w:tcPr>
          <w:p w14:paraId="352FC130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shd w:val="clear" w:color="auto" w:fill="FFFFFF"/>
            <w:vAlign w:val="center"/>
          </w:tcPr>
          <w:p w14:paraId="04131ED7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shd w:val="clear" w:color="auto" w:fill="FFFFFF"/>
            <w:vAlign w:val="center"/>
          </w:tcPr>
          <w:p w14:paraId="6C92CDC2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shd w:val="clear" w:color="auto" w:fill="FFFFFF"/>
            <w:vAlign w:val="center"/>
          </w:tcPr>
          <w:p w14:paraId="56EC7965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shd w:val="clear" w:color="auto" w:fill="FFFFFF"/>
            <w:vAlign w:val="center"/>
          </w:tcPr>
          <w:p w14:paraId="48FA0383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shd w:val="clear" w:color="auto" w:fill="FFFFFF"/>
            <w:vAlign w:val="center"/>
          </w:tcPr>
          <w:p w14:paraId="3A65A10A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shd w:val="clear" w:color="auto" w:fill="FFFFFF"/>
            <w:vAlign w:val="center"/>
          </w:tcPr>
          <w:p w14:paraId="67DFDE6A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shd w:val="clear" w:color="auto" w:fill="FFFFFF"/>
            <w:vAlign w:val="center"/>
          </w:tcPr>
          <w:p w14:paraId="126463EC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shd w:val="clear" w:color="auto" w:fill="FFFFFF"/>
            <w:vAlign w:val="center"/>
          </w:tcPr>
          <w:p w14:paraId="305A1F4A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shd w:val="clear" w:color="auto" w:fill="FFFFFF"/>
            <w:vAlign w:val="center"/>
          </w:tcPr>
          <w:p w14:paraId="0C6F2976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shd w:val="clear" w:color="auto" w:fill="FFFFFF"/>
            <w:vAlign w:val="center"/>
          </w:tcPr>
          <w:p w14:paraId="1F964399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12" w:space="0" w:color="538135" w:themeColor="accent6" w:themeShade="BF"/>
            </w:tcBorders>
            <w:shd w:val="clear" w:color="auto" w:fill="FFFFFF"/>
            <w:vAlign w:val="center"/>
          </w:tcPr>
          <w:p w14:paraId="62AC131B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</w:tr>
      <w:tr w:rsidR="007F4BD1" w:rsidRPr="002D63C9" w14:paraId="4D62CFF9" w14:textId="77777777" w:rsidTr="005F7C0B">
        <w:tc>
          <w:tcPr>
            <w:tcW w:w="2268" w:type="dxa"/>
            <w:vMerge/>
            <w:tcBorders>
              <w:left w:val="single" w:sz="12" w:space="0" w:color="76923C"/>
              <w:right w:val="single" w:sz="4" w:space="0" w:color="76923C"/>
            </w:tcBorders>
            <w:vAlign w:val="center"/>
          </w:tcPr>
          <w:p w14:paraId="643FFC28" w14:textId="77777777" w:rsidR="007F4BD1" w:rsidRPr="007F4BD1" w:rsidRDefault="007F4BD1" w:rsidP="005F7C0B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color w:val="538135" w:themeColor="accent6" w:themeShade="BF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tcBorders>
              <w:top w:val="dashSmallGap" w:sz="4" w:space="0" w:color="76923C"/>
              <w:left w:val="single" w:sz="12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2479B62F" w14:textId="279C6C8F" w:rsidR="007F4BD1" w:rsidRPr="007F4BD1" w:rsidRDefault="007F4BD1" w:rsidP="005F7C0B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color w:val="538135" w:themeColor="accent6" w:themeShade="BF"/>
                <w:sz w:val="18"/>
                <w:szCs w:val="18"/>
                <w:lang w:val="es-ES"/>
              </w:rPr>
            </w:pPr>
            <w:r w:rsidRPr="007F4BD1"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  <w:t>Núm. 4</w:t>
            </w: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6C4EE53D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29BD4FE5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5EAECC0C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72D6C99D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35018366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161AA12C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16A5C28B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702512C1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594D6229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08BB960A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1F77BAA0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dashSmallGap" w:sz="4" w:space="0" w:color="76923C"/>
              <w:right w:val="single" w:sz="12" w:space="0" w:color="538135" w:themeColor="accent6" w:themeShade="BF"/>
            </w:tcBorders>
            <w:vAlign w:val="center"/>
          </w:tcPr>
          <w:p w14:paraId="4F3F606B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</w:tr>
      <w:tr w:rsidR="007F4BD1" w:rsidRPr="002D63C9" w14:paraId="23F629B7" w14:textId="77777777" w:rsidTr="005F7C0B">
        <w:tc>
          <w:tcPr>
            <w:tcW w:w="2268" w:type="dxa"/>
            <w:vMerge/>
            <w:tcBorders>
              <w:left w:val="single" w:sz="12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043B6F45" w14:textId="77777777" w:rsidR="007F4BD1" w:rsidRPr="007F4BD1" w:rsidRDefault="007F4BD1" w:rsidP="005F7C0B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color w:val="538135" w:themeColor="accent6" w:themeShade="BF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tcBorders>
              <w:top w:val="dashSmallGap" w:sz="4" w:space="0" w:color="76923C"/>
              <w:left w:val="single" w:sz="12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62D15AE6" w14:textId="3B497F42" w:rsidR="007F4BD1" w:rsidRPr="007F4BD1" w:rsidRDefault="007F4BD1" w:rsidP="005F7C0B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color w:val="538135" w:themeColor="accent6" w:themeShade="BF"/>
                <w:sz w:val="18"/>
                <w:szCs w:val="18"/>
                <w:lang w:val="es-ES"/>
              </w:rPr>
            </w:pPr>
            <w:r w:rsidRPr="007F4BD1"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  <w:t>Núm. 5</w:t>
            </w: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1499026C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4CFEAD0B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61416798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253021F0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4292C75C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13F6DFBA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00F1AB1B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523DD7B1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29887393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72C69E46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48B2D565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12" w:space="0" w:color="538135" w:themeColor="accent6" w:themeShade="BF"/>
            </w:tcBorders>
            <w:vAlign w:val="center"/>
          </w:tcPr>
          <w:p w14:paraId="0FB1682C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</w:tr>
      <w:tr w:rsidR="007F4BD1" w:rsidRPr="002D63C9" w14:paraId="698F7D37" w14:textId="77777777" w:rsidTr="005F7C0B">
        <w:tc>
          <w:tcPr>
            <w:tcW w:w="4536" w:type="dxa"/>
            <w:gridSpan w:val="2"/>
            <w:tcBorders>
              <w:top w:val="single" w:sz="12" w:space="0" w:color="76923C"/>
              <w:left w:val="single" w:sz="12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35AB2121" w14:textId="0F8E2378" w:rsidR="007F4BD1" w:rsidRPr="007F4BD1" w:rsidRDefault="007F4BD1" w:rsidP="005F7C0B">
            <w:pPr>
              <w:pStyle w:val="Prrafodelista"/>
              <w:spacing w:after="0" w:line="240" w:lineRule="auto"/>
              <w:ind w:left="0"/>
              <w:rPr>
                <w:color w:val="538135" w:themeColor="accent6" w:themeShade="BF"/>
                <w:lang w:val="es-ES"/>
              </w:rPr>
            </w:pPr>
            <w:r w:rsidRPr="007F4BD1"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  <w:t>Guía intubación</w:t>
            </w: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0122CC0E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0070C0"/>
            </w:tcBorders>
            <w:vAlign w:val="center"/>
          </w:tcPr>
          <w:p w14:paraId="2EFAD921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0070C0"/>
              <w:bottom w:val="single" w:sz="12" w:space="0" w:color="76923C"/>
              <w:right w:val="single" w:sz="4" w:space="0" w:color="0070C0"/>
            </w:tcBorders>
            <w:vAlign w:val="center"/>
          </w:tcPr>
          <w:p w14:paraId="686888A0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0070C0"/>
              <w:bottom w:val="single" w:sz="12" w:space="0" w:color="76923C"/>
              <w:right w:val="single" w:sz="4" w:space="0" w:color="0070C0"/>
            </w:tcBorders>
            <w:vAlign w:val="center"/>
          </w:tcPr>
          <w:p w14:paraId="0D4E4BF7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0070C0"/>
              <w:bottom w:val="single" w:sz="12" w:space="0" w:color="76923C"/>
              <w:right w:val="single" w:sz="4" w:space="0" w:color="0070C0"/>
            </w:tcBorders>
            <w:vAlign w:val="center"/>
          </w:tcPr>
          <w:p w14:paraId="0FC4F8D5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0070C0"/>
              <w:bottom w:val="single" w:sz="12" w:space="0" w:color="76923C"/>
              <w:right w:val="single" w:sz="4" w:space="0" w:color="0070C0"/>
            </w:tcBorders>
            <w:vAlign w:val="center"/>
          </w:tcPr>
          <w:p w14:paraId="128ABC67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0070C0"/>
              <w:bottom w:val="single" w:sz="12" w:space="0" w:color="76923C"/>
              <w:right w:val="single" w:sz="4" w:space="0" w:color="0070C0"/>
            </w:tcBorders>
            <w:vAlign w:val="center"/>
          </w:tcPr>
          <w:p w14:paraId="6F6A77A8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0070C0"/>
              <w:bottom w:val="single" w:sz="12" w:space="0" w:color="76923C"/>
              <w:right w:val="single" w:sz="4" w:space="0" w:color="0070C0"/>
            </w:tcBorders>
            <w:vAlign w:val="center"/>
          </w:tcPr>
          <w:p w14:paraId="627D69BB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0070C0"/>
              <w:bottom w:val="single" w:sz="12" w:space="0" w:color="76923C"/>
              <w:right w:val="single" w:sz="4" w:space="0" w:color="0070C0"/>
            </w:tcBorders>
            <w:vAlign w:val="center"/>
          </w:tcPr>
          <w:p w14:paraId="004E14F6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0070C0"/>
              <w:bottom w:val="single" w:sz="12" w:space="0" w:color="76923C"/>
              <w:right w:val="single" w:sz="4" w:space="0" w:color="0070C0"/>
            </w:tcBorders>
            <w:vAlign w:val="center"/>
          </w:tcPr>
          <w:p w14:paraId="4E86D5AB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0070C0"/>
              <w:bottom w:val="single" w:sz="12" w:space="0" w:color="76923C"/>
              <w:right w:val="single" w:sz="4" w:space="0" w:color="0070C0"/>
            </w:tcBorders>
            <w:vAlign w:val="center"/>
          </w:tcPr>
          <w:p w14:paraId="25BFD2B9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0070C0"/>
              <w:bottom w:val="single" w:sz="12" w:space="0" w:color="76923C"/>
              <w:right w:val="single" w:sz="12" w:space="0" w:color="538135" w:themeColor="accent6" w:themeShade="BF"/>
            </w:tcBorders>
            <w:vAlign w:val="center"/>
          </w:tcPr>
          <w:p w14:paraId="4B03BDA7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</w:tr>
      <w:tr w:rsidR="007F4BD1" w:rsidRPr="002D63C9" w14:paraId="32911551" w14:textId="77777777" w:rsidTr="005F7C0B">
        <w:tc>
          <w:tcPr>
            <w:tcW w:w="4536" w:type="dxa"/>
            <w:gridSpan w:val="2"/>
            <w:tcBorders>
              <w:top w:val="single" w:sz="12" w:space="0" w:color="76923C"/>
              <w:left w:val="single" w:sz="12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7691C92F" w14:textId="0A10F08B" w:rsidR="007F4BD1" w:rsidRPr="007F4BD1" w:rsidRDefault="007F4BD1" w:rsidP="005F7C0B">
            <w:pPr>
              <w:spacing w:after="0" w:line="240" w:lineRule="auto"/>
              <w:rPr>
                <w:color w:val="538135" w:themeColor="accent6" w:themeShade="BF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  <w:t>P</w:t>
            </w:r>
            <w:r w:rsidRPr="007F4BD1"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  <w:t>ila</w:t>
            </w:r>
            <w:r w:rsidR="00C1518E"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  <w:t>s</w:t>
            </w:r>
            <w:r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  <w:t xml:space="preserve"> de laringoscopio</w:t>
            </w: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51E00676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1A64B669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24B68FF2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0ABCFA6E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0EDFF454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40ACEDFE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4532FAF2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4FD1EF4E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43D65190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1003CD11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7CDED126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12" w:space="0" w:color="538135" w:themeColor="accent6" w:themeShade="BF"/>
            </w:tcBorders>
            <w:vAlign w:val="center"/>
          </w:tcPr>
          <w:p w14:paraId="0B0AA60E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</w:tr>
      <w:tr w:rsidR="00C1518E" w:rsidRPr="002D63C9" w14:paraId="41B666E1" w14:textId="77777777" w:rsidTr="005F7C0B">
        <w:tc>
          <w:tcPr>
            <w:tcW w:w="4536" w:type="dxa"/>
            <w:gridSpan w:val="2"/>
            <w:tcBorders>
              <w:top w:val="single" w:sz="12" w:space="0" w:color="76923C"/>
              <w:left w:val="single" w:sz="12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351ACF6F" w14:textId="5058154F" w:rsidR="00C1518E" w:rsidRDefault="00C1518E" w:rsidP="005F7C0B">
            <w:pPr>
              <w:spacing w:after="0" w:line="240" w:lineRule="auto"/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  <w:t>Bala de O2</w:t>
            </w: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6094A6FF" w14:textId="77777777" w:rsidR="00C1518E" w:rsidRPr="00CD61E4" w:rsidRDefault="00C1518E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41D75E07" w14:textId="77777777" w:rsidR="00C1518E" w:rsidRPr="00CD61E4" w:rsidRDefault="00C1518E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7E3F00C4" w14:textId="77777777" w:rsidR="00C1518E" w:rsidRPr="00CD61E4" w:rsidRDefault="00C1518E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520D5151" w14:textId="77777777" w:rsidR="00C1518E" w:rsidRPr="00CD61E4" w:rsidRDefault="00C1518E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63F582D7" w14:textId="77777777" w:rsidR="00C1518E" w:rsidRPr="00CD61E4" w:rsidRDefault="00C1518E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5CA959F4" w14:textId="77777777" w:rsidR="00C1518E" w:rsidRPr="00CD61E4" w:rsidRDefault="00C1518E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67ECDC66" w14:textId="77777777" w:rsidR="00C1518E" w:rsidRPr="00CD61E4" w:rsidRDefault="00C1518E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04D03171" w14:textId="77777777" w:rsidR="00C1518E" w:rsidRPr="00CD61E4" w:rsidRDefault="00C1518E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42055D3F" w14:textId="77777777" w:rsidR="00C1518E" w:rsidRPr="00CD61E4" w:rsidRDefault="00C1518E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62D6FF45" w14:textId="77777777" w:rsidR="00C1518E" w:rsidRPr="00CD61E4" w:rsidRDefault="00C1518E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6D0BDB8C" w14:textId="77777777" w:rsidR="00C1518E" w:rsidRPr="00CD61E4" w:rsidRDefault="00C1518E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12" w:space="0" w:color="538135" w:themeColor="accent6" w:themeShade="BF"/>
            </w:tcBorders>
            <w:vAlign w:val="center"/>
          </w:tcPr>
          <w:p w14:paraId="7AF26FC2" w14:textId="77777777" w:rsidR="00C1518E" w:rsidRPr="00CD61E4" w:rsidRDefault="00C1518E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</w:tr>
      <w:tr w:rsidR="00C1518E" w:rsidRPr="002D63C9" w14:paraId="68E8AECA" w14:textId="77777777" w:rsidTr="005F7C0B">
        <w:tc>
          <w:tcPr>
            <w:tcW w:w="4536" w:type="dxa"/>
            <w:gridSpan w:val="2"/>
            <w:tcBorders>
              <w:top w:val="single" w:sz="12" w:space="0" w:color="76923C"/>
              <w:left w:val="single" w:sz="12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2A4D89A8" w14:textId="550E6DB8" w:rsidR="00C1518E" w:rsidRDefault="00C1518E" w:rsidP="005F7C0B">
            <w:pPr>
              <w:spacing w:after="0" w:line="240" w:lineRule="auto"/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  <w:t>Humidificador</w:t>
            </w: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7BA6AF8B" w14:textId="77777777" w:rsidR="00C1518E" w:rsidRPr="00CD61E4" w:rsidRDefault="00C1518E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44A96C92" w14:textId="77777777" w:rsidR="00C1518E" w:rsidRPr="00CD61E4" w:rsidRDefault="00C1518E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32B6E74B" w14:textId="77777777" w:rsidR="00C1518E" w:rsidRPr="00CD61E4" w:rsidRDefault="00C1518E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2DD40250" w14:textId="77777777" w:rsidR="00C1518E" w:rsidRPr="00CD61E4" w:rsidRDefault="00C1518E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39697747" w14:textId="77777777" w:rsidR="00C1518E" w:rsidRPr="00CD61E4" w:rsidRDefault="00C1518E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1E11ABD2" w14:textId="77777777" w:rsidR="00C1518E" w:rsidRPr="00CD61E4" w:rsidRDefault="00C1518E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26F966A4" w14:textId="77777777" w:rsidR="00C1518E" w:rsidRPr="00CD61E4" w:rsidRDefault="00C1518E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48E362C4" w14:textId="77777777" w:rsidR="00C1518E" w:rsidRPr="00CD61E4" w:rsidRDefault="00C1518E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5650D417" w14:textId="77777777" w:rsidR="00C1518E" w:rsidRPr="00CD61E4" w:rsidRDefault="00C1518E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75E55CDB" w14:textId="77777777" w:rsidR="00C1518E" w:rsidRPr="00CD61E4" w:rsidRDefault="00C1518E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7B2829FA" w14:textId="77777777" w:rsidR="00C1518E" w:rsidRPr="00CD61E4" w:rsidRDefault="00C1518E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12" w:space="0" w:color="538135" w:themeColor="accent6" w:themeShade="BF"/>
            </w:tcBorders>
            <w:vAlign w:val="center"/>
          </w:tcPr>
          <w:p w14:paraId="4EDF55BA" w14:textId="77777777" w:rsidR="00C1518E" w:rsidRPr="00CD61E4" w:rsidRDefault="00C1518E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</w:tr>
      <w:tr w:rsidR="007F4BD1" w:rsidRPr="002D63C9" w14:paraId="4AB4B805" w14:textId="77777777" w:rsidTr="005F7C0B">
        <w:tc>
          <w:tcPr>
            <w:tcW w:w="4536" w:type="dxa"/>
            <w:gridSpan w:val="2"/>
            <w:tcBorders>
              <w:top w:val="single" w:sz="12" w:space="0" w:color="76923C"/>
              <w:left w:val="single" w:sz="12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02EBA10B" w14:textId="238DEAE5" w:rsidR="007F4BD1" w:rsidRPr="007F4BD1" w:rsidRDefault="007F4BD1" w:rsidP="005F7C0B">
            <w:pPr>
              <w:spacing w:after="0" w:line="240" w:lineRule="auto"/>
              <w:rPr>
                <w:color w:val="538135" w:themeColor="accent6" w:themeShade="BF"/>
                <w:sz w:val="18"/>
                <w:szCs w:val="18"/>
                <w:lang w:val="es-ES"/>
              </w:rPr>
            </w:pPr>
            <w:r w:rsidRPr="007F4BD1"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  <w:t>Lubricante hidrófilo</w:t>
            </w: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248DC398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6D955238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14802170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128F792B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252811EE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0D44B0DB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1F41696C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2B761FFD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6DB5F8E3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7919FD58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751913EC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12" w:space="0" w:color="538135" w:themeColor="accent6" w:themeShade="BF"/>
            </w:tcBorders>
            <w:vAlign w:val="center"/>
          </w:tcPr>
          <w:p w14:paraId="5E1E47C8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</w:tr>
      <w:tr w:rsidR="007F4BD1" w:rsidRPr="002D63C9" w14:paraId="7655181A" w14:textId="77777777" w:rsidTr="005F7C0B">
        <w:tc>
          <w:tcPr>
            <w:tcW w:w="2268" w:type="dxa"/>
            <w:vMerge w:val="restart"/>
            <w:tcBorders>
              <w:top w:val="single" w:sz="12" w:space="0" w:color="76923C"/>
              <w:left w:val="single" w:sz="12" w:space="0" w:color="76923C"/>
              <w:right w:val="single" w:sz="4" w:space="0" w:color="76923C"/>
            </w:tcBorders>
            <w:vAlign w:val="center"/>
          </w:tcPr>
          <w:p w14:paraId="1A543EBB" w14:textId="1F57CC3E" w:rsidR="007F4BD1" w:rsidRPr="007F4BD1" w:rsidRDefault="007F4BD1" w:rsidP="005F7C0B">
            <w:pPr>
              <w:spacing w:after="0" w:line="240" w:lineRule="auto"/>
              <w:ind w:left="66"/>
              <w:rPr>
                <w:color w:val="538135" w:themeColor="accent6" w:themeShade="BF"/>
                <w:lang w:val="es-ES"/>
              </w:rPr>
            </w:pPr>
            <w:r w:rsidRPr="007F4BD1"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  <w:t>Mascarilla de O2 facial transparente:</w:t>
            </w:r>
          </w:p>
        </w:tc>
        <w:tc>
          <w:tcPr>
            <w:tcW w:w="2268" w:type="dxa"/>
            <w:tcBorders>
              <w:top w:val="single" w:sz="12" w:space="0" w:color="76923C"/>
              <w:left w:val="single" w:sz="12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27335B6D" w14:textId="06AE7E95" w:rsidR="007F4BD1" w:rsidRPr="007F4BD1" w:rsidRDefault="007F4BD1" w:rsidP="005F7C0B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color w:val="538135" w:themeColor="accent6" w:themeShade="BF"/>
                <w:lang w:val="es-ES"/>
              </w:rPr>
            </w:pPr>
            <w:r w:rsidRPr="007F4BD1"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  <w:t>Mediana</w:t>
            </w: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shd w:val="clear" w:color="auto" w:fill="FFFFFF"/>
            <w:vAlign w:val="center"/>
          </w:tcPr>
          <w:p w14:paraId="78473BF6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shd w:val="clear" w:color="auto" w:fill="FFFFFF"/>
            <w:vAlign w:val="center"/>
          </w:tcPr>
          <w:p w14:paraId="5FD444A0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shd w:val="clear" w:color="auto" w:fill="FFFFFF"/>
            <w:vAlign w:val="center"/>
          </w:tcPr>
          <w:p w14:paraId="6D599C7E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shd w:val="clear" w:color="auto" w:fill="FFFFFF"/>
            <w:vAlign w:val="center"/>
          </w:tcPr>
          <w:p w14:paraId="21D57CF8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shd w:val="clear" w:color="auto" w:fill="FFFFFF"/>
            <w:vAlign w:val="center"/>
          </w:tcPr>
          <w:p w14:paraId="1627FEDA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shd w:val="clear" w:color="auto" w:fill="FFFFFF"/>
            <w:vAlign w:val="center"/>
          </w:tcPr>
          <w:p w14:paraId="1768B2FC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shd w:val="clear" w:color="auto" w:fill="FFFFFF"/>
            <w:vAlign w:val="center"/>
          </w:tcPr>
          <w:p w14:paraId="26A73375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shd w:val="clear" w:color="auto" w:fill="FFFFFF"/>
            <w:vAlign w:val="center"/>
          </w:tcPr>
          <w:p w14:paraId="776DD509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shd w:val="clear" w:color="auto" w:fill="FFFFFF"/>
            <w:vAlign w:val="center"/>
          </w:tcPr>
          <w:p w14:paraId="4B92A9B0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shd w:val="clear" w:color="auto" w:fill="FFFFFF"/>
            <w:vAlign w:val="center"/>
          </w:tcPr>
          <w:p w14:paraId="5484A2AC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shd w:val="clear" w:color="auto" w:fill="FFFFFF"/>
            <w:vAlign w:val="center"/>
          </w:tcPr>
          <w:p w14:paraId="7F61833C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12" w:space="0" w:color="538135" w:themeColor="accent6" w:themeShade="BF"/>
            </w:tcBorders>
            <w:shd w:val="clear" w:color="auto" w:fill="FFFFFF"/>
            <w:vAlign w:val="center"/>
          </w:tcPr>
          <w:p w14:paraId="5AF4A46F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</w:tr>
      <w:tr w:rsidR="007F4BD1" w:rsidRPr="002D63C9" w14:paraId="0875FB1A" w14:textId="77777777" w:rsidTr="005F7C0B">
        <w:tc>
          <w:tcPr>
            <w:tcW w:w="2268" w:type="dxa"/>
            <w:vMerge/>
            <w:tcBorders>
              <w:left w:val="single" w:sz="12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0FF29D59" w14:textId="77777777" w:rsidR="007F4BD1" w:rsidRPr="007F4BD1" w:rsidRDefault="007F4BD1" w:rsidP="005F7C0B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color w:val="538135" w:themeColor="accent6" w:themeShade="BF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tcBorders>
              <w:top w:val="dashSmallGap" w:sz="4" w:space="0" w:color="76923C"/>
              <w:left w:val="single" w:sz="12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398A9F39" w14:textId="20A800B0" w:rsidR="007F4BD1" w:rsidRPr="007F4BD1" w:rsidRDefault="007F4BD1" w:rsidP="005F7C0B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color w:val="538135" w:themeColor="accent6" w:themeShade="BF"/>
                <w:sz w:val="18"/>
                <w:szCs w:val="18"/>
                <w:lang w:val="es-ES"/>
              </w:rPr>
            </w:pPr>
            <w:r w:rsidRPr="007F4BD1"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  <w:t>Grande</w:t>
            </w: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160B1843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42AE91EA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3E20941A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02DE77F9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2BAD4CB9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326510B4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6A3E9C69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7F034BDF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3C82A126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7A6D0173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42DD8007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12" w:space="0" w:color="538135" w:themeColor="accent6" w:themeShade="BF"/>
            </w:tcBorders>
            <w:vAlign w:val="center"/>
          </w:tcPr>
          <w:p w14:paraId="46857212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</w:tr>
      <w:tr w:rsidR="007F4BD1" w:rsidRPr="002D63C9" w14:paraId="3ABA45BB" w14:textId="77777777" w:rsidTr="005F7C0B">
        <w:tc>
          <w:tcPr>
            <w:tcW w:w="4536" w:type="dxa"/>
            <w:gridSpan w:val="2"/>
            <w:tcBorders>
              <w:top w:val="single" w:sz="12" w:space="0" w:color="76923C"/>
              <w:left w:val="single" w:sz="12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312ED0C4" w14:textId="6F820D35" w:rsidR="007F4BD1" w:rsidRPr="007F4BD1" w:rsidRDefault="007F4BD1" w:rsidP="005F7C0B">
            <w:pPr>
              <w:spacing w:after="0" w:line="240" w:lineRule="auto"/>
              <w:rPr>
                <w:color w:val="538135" w:themeColor="accent6" w:themeShade="BF"/>
                <w:sz w:val="18"/>
                <w:szCs w:val="18"/>
                <w:lang w:val="es-ES"/>
              </w:rPr>
            </w:pPr>
            <w:r w:rsidRPr="007F4BD1"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  <w:t>Mascarilla oxígeno con reservorio</w:t>
            </w: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6C0BAB25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16B19046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34F87B36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3B9B9FC8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5C4D9B57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284D30B9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3452F410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6D69CEE5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0F33132B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3573025B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182E3D92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12" w:space="0" w:color="76923C"/>
              <w:right w:val="single" w:sz="12" w:space="0" w:color="538135" w:themeColor="accent6" w:themeShade="BF"/>
            </w:tcBorders>
            <w:vAlign w:val="center"/>
          </w:tcPr>
          <w:p w14:paraId="40FCBBB7" w14:textId="77777777" w:rsidR="007F4BD1" w:rsidRPr="00CD61E4" w:rsidRDefault="007F4BD1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</w:tr>
      <w:tr w:rsidR="005F7C0B" w:rsidRPr="002D63C9" w14:paraId="63820D4D" w14:textId="77777777" w:rsidTr="005F7C0B">
        <w:tc>
          <w:tcPr>
            <w:tcW w:w="2268" w:type="dxa"/>
            <w:vMerge w:val="restart"/>
            <w:tcBorders>
              <w:top w:val="single" w:sz="12" w:space="0" w:color="76923C"/>
              <w:left w:val="single" w:sz="12" w:space="0" w:color="76923C"/>
              <w:right w:val="single" w:sz="4" w:space="0" w:color="76923C"/>
            </w:tcBorders>
            <w:vAlign w:val="center"/>
          </w:tcPr>
          <w:p w14:paraId="2EB23727" w14:textId="5FC1C9AA" w:rsidR="005F7C0B" w:rsidRPr="005F7C0B" w:rsidRDefault="005F7C0B" w:rsidP="005F7C0B">
            <w:pPr>
              <w:spacing w:after="0" w:line="240" w:lineRule="auto"/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</w:pPr>
            <w:r w:rsidRPr="007F4BD1"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  <w:t>Sonda aspiración:</w:t>
            </w:r>
          </w:p>
        </w:tc>
        <w:tc>
          <w:tcPr>
            <w:tcW w:w="2268" w:type="dxa"/>
            <w:tcBorders>
              <w:top w:val="single" w:sz="12" w:space="0" w:color="76923C"/>
              <w:left w:val="single" w:sz="12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0804AE44" w14:textId="08C9AE38" w:rsidR="005F7C0B" w:rsidRPr="005F7C0B" w:rsidRDefault="005F7C0B" w:rsidP="005F7C0B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</w:pPr>
            <w:r w:rsidRPr="007F4BD1"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  <w:t>Núm. 14</w:t>
            </w: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369E1B61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6A8D2650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4403AF3E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5C66B1BE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6ABDA627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089C2819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69BAF935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44F753F3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5F5C681E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771334BE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36DB41CE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12" w:space="0" w:color="538135" w:themeColor="accent6" w:themeShade="BF"/>
            </w:tcBorders>
            <w:vAlign w:val="center"/>
          </w:tcPr>
          <w:p w14:paraId="14783B27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</w:tr>
      <w:tr w:rsidR="005F7C0B" w:rsidRPr="002D63C9" w14:paraId="161CFB08" w14:textId="77777777" w:rsidTr="005F7C0B">
        <w:tc>
          <w:tcPr>
            <w:tcW w:w="2268" w:type="dxa"/>
            <w:vMerge/>
            <w:tcBorders>
              <w:left w:val="single" w:sz="12" w:space="0" w:color="76923C"/>
              <w:right w:val="single" w:sz="4" w:space="0" w:color="76923C"/>
            </w:tcBorders>
            <w:vAlign w:val="center"/>
          </w:tcPr>
          <w:p w14:paraId="6ACA9121" w14:textId="77777777" w:rsidR="005F7C0B" w:rsidRPr="007F4BD1" w:rsidRDefault="005F7C0B" w:rsidP="005F7C0B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tcBorders>
              <w:top w:val="dashSmallGap" w:sz="4" w:space="0" w:color="76923C"/>
              <w:left w:val="single" w:sz="12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0F451D6A" w14:textId="3C76D714" w:rsidR="005F7C0B" w:rsidRPr="007F4BD1" w:rsidRDefault="005F7C0B" w:rsidP="005F7C0B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</w:pPr>
            <w:r w:rsidRPr="007F4BD1"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  <w:t>Núm. 16</w:t>
            </w: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69862833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5AC10B4F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3ADBCD49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1D5F3F77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6A1278D1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61B1D9CB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7EFD21DA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5008919E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73C74A1D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3F733412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41A161FE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dashSmallGap" w:sz="4" w:space="0" w:color="76923C"/>
              <w:right w:val="single" w:sz="12" w:space="0" w:color="538135" w:themeColor="accent6" w:themeShade="BF"/>
            </w:tcBorders>
            <w:vAlign w:val="center"/>
          </w:tcPr>
          <w:p w14:paraId="673923BD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</w:tr>
      <w:tr w:rsidR="005F7C0B" w:rsidRPr="002D63C9" w14:paraId="7D7B89D6" w14:textId="77777777" w:rsidTr="005F7C0B">
        <w:tc>
          <w:tcPr>
            <w:tcW w:w="2268" w:type="dxa"/>
            <w:vMerge/>
            <w:tcBorders>
              <w:left w:val="single" w:sz="12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654C31E9" w14:textId="77777777" w:rsidR="005F7C0B" w:rsidRPr="007F4BD1" w:rsidRDefault="005F7C0B" w:rsidP="005F7C0B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tcBorders>
              <w:top w:val="dashSmallGap" w:sz="4" w:space="0" w:color="76923C"/>
              <w:left w:val="single" w:sz="12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70D70E90" w14:textId="243C562C" w:rsidR="005F7C0B" w:rsidRPr="007F4BD1" w:rsidRDefault="005F7C0B" w:rsidP="005F7C0B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</w:pPr>
            <w:r w:rsidRPr="007F4BD1"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  <w:t>Núm. 18</w:t>
            </w: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05568E0C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64940CD8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1EBD93EF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69E10D04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79BD4072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6C5E4820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7801F76C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7E7DD78D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3CC33D06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2908F250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5744A673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12" w:space="0" w:color="538135" w:themeColor="accent6" w:themeShade="BF"/>
            </w:tcBorders>
            <w:vAlign w:val="center"/>
          </w:tcPr>
          <w:p w14:paraId="7FB27D3D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</w:tr>
      <w:tr w:rsidR="005F7C0B" w:rsidRPr="002D63C9" w14:paraId="3BA9364C" w14:textId="77777777" w:rsidTr="005F7C0B">
        <w:tc>
          <w:tcPr>
            <w:tcW w:w="2268" w:type="dxa"/>
            <w:vMerge w:val="restart"/>
            <w:tcBorders>
              <w:top w:val="single" w:sz="12" w:space="0" w:color="76923C"/>
              <w:left w:val="single" w:sz="12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10CDB44B" w14:textId="77777777" w:rsidR="005F7C0B" w:rsidRPr="007F4BD1" w:rsidRDefault="005F7C0B" w:rsidP="005F7C0B">
            <w:pPr>
              <w:spacing w:after="0" w:line="240" w:lineRule="auto"/>
              <w:rPr>
                <w:color w:val="538135" w:themeColor="accent6" w:themeShade="BF"/>
                <w:sz w:val="16"/>
                <w:szCs w:val="16"/>
                <w:lang w:val="es-ES"/>
              </w:rPr>
            </w:pPr>
            <w:r w:rsidRPr="007F4BD1"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  <w:t>Tubo endotraqueal:</w:t>
            </w:r>
          </w:p>
          <w:p w14:paraId="0C006BA0" w14:textId="77777777" w:rsidR="005F7C0B" w:rsidRPr="005F7C0B" w:rsidRDefault="005F7C0B" w:rsidP="005F7C0B">
            <w:pPr>
              <w:spacing w:after="0" w:line="240" w:lineRule="auto"/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tcBorders>
              <w:top w:val="single" w:sz="12" w:space="0" w:color="76923C"/>
              <w:left w:val="single" w:sz="12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0E170488" w14:textId="0DC21C99" w:rsidR="005F7C0B" w:rsidRPr="005F7C0B" w:rsidRDefault="005F7C0B" w:rsidP="005F7C0B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</w:pPr>
            <w:r w:rsidRPr="007F4BD1"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  <w:t>Núm. 7</w:t>
            </w: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24157D0C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676AEC34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0BF48599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3EB5F7FA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65F710E7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52505B03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6FC06DE9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44456C18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3650B6A7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517BE7A7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1972DA58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single" w:sz="4" w:space="0" w:color="76923C"/>
              <w:right w:val="single" w:sz="12" w:space="0" w:color="538135" w:themeColor="accent6" w:themeShade="BF"/>
            </w:tcBorders>
            <w:vAlign w:val="center"/>
          </w:tcPr>
          <w:p w14:paraId="662F324A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</w:tr>
      <w:tr w:rsidR="005F7C0B" w:rsidRPr="002D63C9" w14:paraId="34A70977" w14:textId="77777777" w:rsidTr="005F7C0B">
        <w:tc>
          <w:tcPr>
            <w:tcW w:w="2268" w:type="dxa"/>
            <w:vMerge/>
            <w:tcBorders>
              <w:top w:val="single" w:sz="12" w:space="0" w:color="76923C"/>
              <w:left w:val="single" w:sz="12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64DCA143" w14:textId="77777777" w:rsidR="005F7C0B" w:rsidRPr="007F4BD1" w:rsidRDefault="005F7C0B" w:rsidP="005F7C0B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tcBorders>
              <w:top w:val="dashSmallGap" w:sz="4" w:space="0" w:color="76923C"/>
              <w:left w:val="single" w:sz="12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5F08DC0D" w14:textId="104A78B0" w:rsidR="005F7C0B" w:rsidRPr="005F7C0B" w:rsidRDefault="005F7C0B" w:rsidP="005F7C0B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</w:pPr>
            <w:r w:rsidRPr="007F4BD1"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  <w:t>Núm. 7,5</w:t>
            </w: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71EEBD81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6EE8F572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7A1D12B8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486403DF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3FF5528F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416D1BE7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11D45299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19717DB8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31F0AFEC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7999AD6C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179F0D62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4" w:space="0" w:color="76923C"/>
              <w:right w:val="single" w:sz="12" w:space="0" w:color="538135" w:themeColor="accent6" w:themeShade="BF"/>
            </w:tcBorders>
            <w:vAlign w:val="center"/>
          </w:tcPr>
          <w:p w14:paraId="4BD139E6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</w:tr>
      <w:tr w:rsidR="005F7C0B" w:rsidRPr="002D63C9" w14:paraId="2536602D" w14:textId="77777777" w:rsidTr="005F7C0B">
        <w:tc>
          <w:tcPr>
            <w:tcW w:w="2268" w:type="dxa"/>
            <w:vMerge/>
            <w:tcBorders>
              <w:top w:val="single" w:sz="12" w:space="0" w:color="76923C"/>
              <w:left w:val="single" w:sz="12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1046B518" w14:textId="77777777" w:rsidR="005F7C0B" w:rsidRPr="007F4BD1" w:rsidRDefault="005F7C0B" w:rsidP="005F7C0B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tcBorders>
              <w:top w:val="dashSmallGap" w:sz="4" w:space="0" w:color="76923C"/>
              <w:left w:val="single" w:sz="12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12BA5D51" w14:textId="3BEC8771" w:rsidR="005F7C0B" w:rsidRPr="007F4BD1" w:rsidRDefault="005F7C0B" w:rsidP="005F7C0B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</w:pPr>
            <w:r w:rsidRPr="007F4BD1"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  <w:t>Núm. 8</w:t>
            </w: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129AA659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51EC6778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754A36D7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3B26C48D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594F252C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4C51DB8E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7B60B6DE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48544C26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64FA1E0D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6A5FC72A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77688C6B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4" w:space="0" w:color="76923C"/>
              <w:right w:val="single" w:sz="12" w:space="0" w:color="538135" w:themeColor="accent6" w:themeShade="BF"/>
            </w:tcBorders>
            <w:vAlign w:val="center"/>
          </w:tcPr>
          <w:p w14:paraId="00DFCFDF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</w:tr>
      <w:tr w:rsidR="005F7C0B" w:rsidRPr="002D63C9" w14:paraId="55A34705" w14:textId="77777777" w:rsidTr="005F7C0B">
        <w:tc>
          <w:tcPr>
            <w:tcW w:w="2268" w:type="dxa"/>
            <w:vMerge/>
            <w:tcBorders>
              <w:top w:val="single" w:sz="12" w:space="0" w:color="76923C"/>
              <w:left w:val="single" w:sz="12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067FE674" w14:textId="77777777" w:rsidR="005F7C0B" w:rsidRPr="007F4BD1" w:rsidRDefault="005F7C0B" w:rsidP="005F7C0B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tcBorders>
              <w:top w:val="dashSmallGap" w:sz="4" w:space="0" w:color="76923C"/>
              <w:left w:val="single" w:sz="12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163A9836" w14:textId="31FD2BA0" w:rsidR="005F7C0B" w:rsidRPr="005F7C0B" w:rsidRDefault="005F7C0B" w:rsidP="005F7C0B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</w:pPr>
            <w:r w:rsidRPr="007F4BD1"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  <w:t>Núm. 8,5</w:t>
            </w: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60EE1D51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29E79421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342A7873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5C5BB209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44C9F071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1219EB7B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076B8BA7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43D94176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00B123C3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26B5A5CA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21A607D5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12" w:space="0" w:color="538135" w:themeColor="accent6" w:themeShade="BF"/>
            </w:tcBorders>
            <w:vAlign w:val="center"/>
          </w:tcPr>
          <w:p w14:paraId="7987465D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</w:tr>
      <w:tr w:rsidR="005F7C0B" w:rsidRPr="002D63C9" w14:paraId="5BEC9AB3" w14:textId="77777777" w:rsidTr="005F7C0B">
        <w:tc>
          <w:tcPr>
            <w:tcW w:w="2268" w:type="dxa"/>
            <w:vMerge w:val="restart"/>
            <w:tcBorders>
              <w:top w:val="single" w:sz="12" w:space="0" w:color="76923C"/>
              <w:left w:val="single" w:sz="12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1506B0F2" w14:textId="77777777" w:rsidR="005F7C0B" w:rsidRPr="007F4BD1" w:rsidRDefault="005F7C0B" w:rsidP="005F7C0B">
            <w:pPr>
              <w:spacing w:after="0" w:line="240" w:lineRule="auto"/>
              <w:rPr>
                <w:color w:val="538135" w:themeColor="accent6" w:themeShade="BF"/>
                <w:sz w:val="16"/>
                <w:szCs w:val="16"/>
                <w:lang w:val="es-ES"/>
              </w:rPr>
            </w:pPr>
            <w:r w:rsidRPr="007F4BD1"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  <w:t>Mascarillas laríngeas:</w:t>
            </w:r>
          </w:p>
          <w:p w14:paraId="5D7AA586" w14:textId="77777777" w:rsidR="005F7C0B" w:rsidRPr="005F7C0B" w:rsidRDefault="005F7C0B" w:rsidP="005F7C0B">
            <w:pPr>
              <w:spacing w:after="0" w:line="240" w:lineRule="auto"/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tcBorders>
              <w:top w:val="single" w:sz="12" w:space="0" w:color="76923C"/>
              <w:left w:val="single" w:sz="12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27674781" w14:textId="1199FA5D" w:rsidR="005F7C0B" w:rsidRPr="005F7C0B" w:rsidRDefault="005F7C0B" w:rsidP="005F7C0B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</w:pPr>
            <w:r w:rsidRPr="007F4BD1"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  <w:t>Tamaño 4</w:t>
            </w: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402EE9E5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62CFBB59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56533845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51A2A155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671413CA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08482B64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53B54A3B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6CEDAE65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75484748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70E39941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4" w:space="0" w:color="76923C"/>
            </w:tcBorders>
            <w:vAlign w:val="center"/>
          </w:tcPr>
          <w:p w14:paraId="667B3571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6923C"/>
              <w:left w:val="single" w:sz="4" w:space="0" w:color="76923C"/>
              <w:bottom w:val="dashSmallGap" w:sz="4" w:space="0" w:color="76923C"/>
              <w:right w:val="single" w:sz="12" w:space="0" w:color="538135" w:themeColor="accent6" w:themeShade="BF"/>
            </w:tcBorders>
            <w:vAlign w:val="center"/>
          </w:tcPr>
          <w:p w14:paraId="1FBE205F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</w:tr>
      <w:tr w:rsidR="005F7C0B" w:rsidRPr="002D63C9" w14:paraId="67A48F1F" w14:textId="77777777" w:rsidTr="005F7C0B">
        <w:tc>
          <w:tcPr>
            <w:tcW w:w="2268" w:type="dxa"/>
            <w:vMerge/>
            <w:tcBorders>
              <w:top w:val="single" w:sz="12" w:space="0" w:color="76923C"/>
              <w:left w:val="single" w:sz="12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7EC10B91" w14:textId="77777777" w:rsidR="005F7C0B" w:rsidRPr="007F4BD1" w:rsidRDefault="005F7C0B" w:rsidP="005F7C0B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tcBorders>
              <w:top w:val="dashSmallGap" w:sz="4" w:space="0" w:color="76923C"/>
              <w:left w:val="single" w:sz="12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17B76247" w14:textId="24525BBF" w:rsidR="005F7C0B" w:rsidRPr="007F4BD1" w:rsidRDefault="005F7C0B" w:rsidP="005F7C0B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</w:pPr>
            <w:r w:rsidRPr="007F4BD1">
              <w:rPr>
                <w:rFonts w:ascii="Tahoma" w:hAnsi="Tahoma" w:cs="Tahoma"/>
                <w:color w:val="538135" w:themeColor="accent6" w:themeShade="BF"/>
                <w:sz w:val="18"/>
                <w:szCs w:val="18"/>
                <w:lang w:val="es-ES"/>
              </w:rPr>
              <w:t>Tamaño 5</w:t>
            </w: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71420DBD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0E160499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7DBB1BA6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0E20A6BE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15A98F2F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24E6AE7B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40C06532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2FF71811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3563030B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32787FAF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4" w:space="0" w:color="76923C"/>
            </w:tcBorders>
            <w:vAlign w:val="center"/>
          </w:tcPr>
          <w:p w14:paraId="53C72960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76923C"/>
              <w:left w:val="single" w:sz="4" w:space="0" w:color="76923C"/>
              <w:bottom w:val="single" w:sz="12" w:space="0" w:color="76923C"/>
              <w:right w:val="single" w:sz="12" w:space="0" w:color="538135" w:themeColor="accent6" w:themeShade="BF"/>
            </w:tcBorders>
            <w:vAlign w:val="center"/>
          </w:tcPr>
          <w:p w14:paraId="1A8B28AF" w14:textId="77777777" w:rsidR="005F7C0B" w:rsidRPr="00CD61E4" w:rsidRDefault="005F7C0B" w:rsidP="005F7C0B">
            <w:pPr>
              <w:spacing w:after="0" w:line="240" w:lineRule="auto"/>
              <w:jc w:val="center"/>
              <w:rPr>
                <w:color w:val="76923C"/>
                <w:lang w:val="es-ES"/>
              </w:rPr>
            </w:pPr>
          </w:p>
        </w:tc>
      </w:tr>
    </w:tbl>
    <w:p w14:paraId="6DB29720" w14:textId="13484069" w:rsidR="00556FDB" w:rsidRDefault="00556FDB">
      <w:pPr>
        <w:rPr>
          <w:lang w:val="es-ES"/>
        </w:rPr>
      </w:pPr>
    </w:p>
    <w:p w14:paraId="55DBAE1F" w14:textId="67B3BB05" w:rsidR="007528D4" w:rsidRDefault="007528D4">
      <w:pPr>
        <w:rPr>
          <w:lang w:val="es-ES"/>
        </w:rPr>
      </w:pPr>
    </w:p>
    <w:p w14:paraId="751A8DE6" w14:textId="16C29DA7" w:rsidR="007528D4" w:rsidRDefault="007528D4">
      <w:pPr>
        <w:rPr>
          <w:lang w:val="es-ES"/>
        </w:rPr>
      </w:pPr>
    </w:p>
    <w:p w14:paraId="4326D520" w14:textId="43CB1513" w:rsidR="007528D4" w:rsidRDefault="007528D4">
      <w:pPr>
        <w:rPr>
          <w:lang w:val="es-ES"/>
        </w:rPr>
      </w:pPr>
    </w:p>
    <w:p w14:paraId="60F45BAF" w14:textId="196E23FD" w:rsidR="007528D4" w:rsidRDefault="007528D4">
      <w:pPr>
        <w:rPr>
          <w:lang w:val="es-ES"/>
        </w:rPr>
      </w:pPr>
    </w:p>
    <w:p w14:paraId="31676B77" w14:textId="47F6B039" w:rsidR="007528D4" w:rsidRDefault="007528D4">
      <w:pPr>
        <w:rPr>
          <w:lang w:val="es-ES"/>
        </w:rPr>
      </w:pPr>
    </w:p>
    <w:p w14:paraId="5DD34CE7" w14:textId="0E3A34BB" w:rsidR="00B44D5E" w:rsidRDefault="00B44D5E">
      <w:pPr>
        <w:rPr>
          <w:lang w:val="es-ES"/>
        </w:rPr>
      </w:pPr>
    </w:p>
    <w:p w14:paraId="6A05923E" w14:textId="72C84A15" w:rsidR="00B44D5E" w:rsidRDefault="00B44D5E">
      <w:pPr>
        <w:rPr>
          <w:lang w:val="es-ES"/>
        </w:rPr>
      </w:pPr>
    </w:p>
    <w:p w14:paraId="08CF079C" w14:textId="0963A871" w:rsidR="00B44D5E" w:rsidRDefault="00B44D5E">
      <w:pPr>
        <w:rPr>
          <w:lang w:val="es-ES"/>
        </w:rPr>
      </w:pPr>
    </w:p>
    <w:p w14:paraId="4F41B671" w14:textId="2700DA27" w:rsidR="00B44D5E" w:rsidRDefault="00B44D5E">
      <w:pPr>
        <w:rPr>
          <w:lang w:val="es-ES"/>
        </w:rPr>
      </w:pPr>
    </w:p>
    <w:p w14:paraId="66BDE07C" w14:textId="1D59D87B" w:rsidR="00B44D5E" w:rsidRDefault="00B44D5E">
      <w:pPr>
        <w:rPr>
          <w:lang w:val="es-ES"/>
        </w:rPr>
      </w:pPr>
    </w:p>
    <w:p w14:paraId="1AD29B96" w14:textId="1CA7861D" w:rsidR="00B44D5E" w:rsidRDefault="00B44D5E">
      <w:pPr>
        <w:rPr>
          <w:lang w:val="es-ES"/>
        </w:rPr>
      </w:pPr>
    </w:p>
    <w:p w14:paraId="61D0B7FC" w14:textId="1F2F3A41" w:rsidR="00B44D5E" w:rsidRDefault="00B44D5E">
      <w:pPr>
        <w:rPr>
          <w:lang w:val="es-ES"/>
        </w:rPr>
      </w:pPr>
    </w:p>
    <w:tbl>
      <w:tblPr>
        <w:tblpPr w:leftFromText="142" w:rightFromText="142" w:vertAnchor="text" w:tblpXSpec="center" w:tblpY="14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FA566E" w:rsidRPr="002D63C9" w14:paraId="6394B54B" w14:textId="77777777" w:rsidTr="00FA566E">
        <w:tc>
          <w:tcPr>
            <w:tcW w:w="4536" w:type="dxa"/>
            <w:tcBorders>
              <w:top w:val="single" w:sz="12" w:space="0" w:color="auto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shd w:val="clear" w:color="auto" w:fill="7030A0"/>
            <w:vAlign w:val="center"/>
          </w:tcPr>
          <w:p w14:paraId="7C6C6C17" w14:textId="77777777" w:rsidR="00FA566E" w:rsidRPr="002D63C9" w:rsidRDefault="00FA566E" w:rsidP="00FA566E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556FDB">
              <w:rPr>
                <w:b/>
                <w:color w:val="FFFFFF" w:themeColor="background1"/>
                <w:lang w:val="es-ES"/>
              </w:rPr>
              <w:t>FLUIDOS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7030A0"/>
              <w:right w:val="nil"/>
            </w:tcBorders>
            <w:vAlign w:val="center"/>
          </w:tcPr>
          <w:p w14:paraId="667BBAEB" w14:textId="77777777" w:rsidR="00FA566E" w:rsidRPr="002D63C9" w:rsidRDefault="00FA566E" w:rsidP="00FA566E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7030A0"/>
              <w:right w:val="nil"/>
            </w:tcBorders>
            <w:vAlign w:val="center"/>
          </w:tcPr>
          <w:p w14:paraId="33BEC049" w14:textId="77777777" w:rsidR="00FA566E" w:rsidRPr="002D63C9" w:rsidRDefault="00FA566E" w:rsidP="00FA566E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7030A0"/>
              <w:right w:val="nil"/>
            </w:tcBorders>
            <w:vAlign w:val="center"/>
          </w:tcPr>
          <w:p w14:paraId="37E36E1D" w14:textId="77777777" w:rsidR="00FA566E" w:rsidRPr="002D63C9" w:rsidRDefault="00FA566E" w:rsidP="00FA566E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7030A0"/>
              <w:right w:val="nil"/>
            </w:tcBorders>
            <w:vAlign w:val="center"/>
          </w:tcPr>
          <w:p w14:paraId="2B040DDA" w14:textId="77777777" w:rsidR="00FA566E" w:rsidRPr="002D63C9" w:rsidRDefault="00FA566E" w:rsidP="00FA566E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7030A0"/>
              <w:right w:val="nil"/>
            </w:tcBorders>
            <w:vAlign w:val="center"/>
          </w:tcPr>
          <w:p w14:paraId="55942A54" w14:textId="77777777" w:rsidR="00FA566E" w:rsidRPr="002D63C9" w:rsidRDefault="00FA566E" w:rsidP="00FA566E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7030A0"/>
              <w:right w:val="nil"/>
            </w:tcBorders>
            <w:vAlign w:val="center"/>
          </w:tcPr>
          <w:p w14:paraId="3028B2F5" w14:textId="77777777" w:rsidR="00FA566E" w:rsidRPr="002D63C9" w:rsidRDefault="00FA566E" w:rsidP="00FA566E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7030A0"/>
              <w:right w:val="nil"/>
            </w:tcBorders>
            <w:vAlign w:val="center"/>
          </w:tcPr>
          <w:p w14:paraId="24661DB3" w14:textId="77777777" w:rsidR="00FA566E" w:rsidRPr="002D63C9" w:rsidRDefault="00FA566E" w:rsidP="00FA566E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7030A0"/>
              <w:right w:val="nil"/>
            </w:tcBorders>
            <w:vAlign w:val="center"/>
          </w:tcPr>
          <w:p w14:paraId="7C8E1472" w14:textId="77777777" w:rsidR="00FA566E" w:rsidRPr="002D63C9" w:rsidRDefault="00FA566E" w:rsidP="00FA566E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7030A0"/>
              <w:right w:val="nil"/>
            </w:tcBorders>
            <w:vAlign w:val="center"/>
          </w:tcPr>
          <w:p w14:paraId="71B350FF" w14:textId="77777777" w:rsidR="00FA566E" w:rsidRPr="002D63C9" w:rsidRDefault="00FA566E" w:rsidP="00FA566E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7030A0"/>
              <w:right w:val="nil"/>
            </w:tcBorders>
            <w:vAlign w:val="center"/>
          </w:tcPr>
          <w:p w14:paraId="073742F2" w14:textId="77777777" w:rsidR="00FA566E" w:rsidRPr="002D63C9" w:rsidRDefault="00FA566E" w:rsidP="00FA566E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7030A0"/>
              <w:right w:val="nil"/>
            </w:tcBorders>
            <w:vAlign w:val="center"/>
          </w:tcPr>
          <w:p w14:paraId="6E0FFE93" w14:textId="77777777" w:rsidR="00FA566E" w:rsidRPr="002D63C9" w:rsidRDefault="00FA566E" w:rsidP="00FA566E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7030A0"/>
              <w:right w:val="single" w:sz="12" w:space="0" w:color="7030A0"/>
            </w:tcBorders>
            <w:vAlign w:val="center"/>
          </w:tcPr>
          <w:p w14:paraId="76A6443C" w14:textId="77777777" w:rsidR="00FA566E" w:rsidRPr="002D63C9" w:rsidRDefault="00FA566E" w:rsidP="00FA566E">
            <w:pPr>
              <w:spacing w:after="0" w:line="240" w:lineRule="auto"/>
              <w:jc w:val="center"/>
              <w:rPr>
                <w:lang w:val="es-ES"/>
              </w:rPr>
            </w:pPr>
          </w:p>
        </w:tc>
      </w:tr>
      <w:tr w:rsidR="00FA566E" w:rsidRPr="002D63C9" w14:paraId="6D6F9A7F" w14:textId="77777777" w:rsidTr="00FA566E">
        <w:tc>
          <w:tcPr>
            <w:tcW w:w="453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7030A0"/>
            </w:tcBorders>
            <w:vAlign w:val="center"/>
          </w:tcPr>
          <w:p w14:paraId="5AFBF60E" w14:textId="77777777" w:rsidR="00FA566E" w:rsidRPr="007528D4" w:rsidRDefault="00FA566E" w:rsidP="00FA566E">
            <w:pPr>
              <w:pStyle w:val="Prrafodelista"/>
              <w:spacing w:after="0" w:line="240" w:lineRule="auto"/>
              <w:ind w:left="0"/>
              <w:rPr>
                <w:color w:val="7030A0"/>
                <w:lang w:val="es-ES"/>
              </w:rPr>
            </w:pPr>
            <w:r w:rsidRPr="007528D4">
              <w:rPr>
                <w:rFonts w:ascii="Tahoma" w:hAnsi="Tahoma" w:cs="Tahoma"/>
                <w:color w:val="7030A0"/>
                <w:sz w:val="18"/>
                <w:szCs w:val="18"/>
                <w:lang w:val="es-ES"/>
              </w:rPr>
              <w:t>*Bicarbonato 1 molar 250 cc</w:t>
            </w: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0F1B61F0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2888E86A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2748F523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34F11642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1FEFB3F3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49D7402D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61C5E273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7F8D4963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6A456594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0356E078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36EE1F2E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682EFB67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</w:tr>
      <w:tr w:rsidR="00FA566E" w:rsidRPr="002D63C9" w14:paraId="14145F8F" w14:textId="77777777" w:rsidTr="00FA566E">
        <w:tc>
          <w:tcPr>
            <w:tcW w:w="453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7030A0"/>
            </w:tcBorders>
            <w:vAlign w:val="center"/>
          </w:tcPr>
          <w:p w14:paraId="6D86F28B" w14:textId="77777777" w:rsidR="00FA566E" w:rsidRPr="007528D4" w:rsidRDefault="00FA566E" w:rsidP="00FA566E">
            <w:pPr>
              <w:pStyle w:val="Prrafodelista"/>
              <w:spacing w:after="0" w:line="240" w:lineRule="auto"/>
              <w:ind w:left="0"/>
              <w:rPr>
                <w:color w:val="7030A0"/>
                <w:lang w:val="es-ES"/>
              </w:rPr>
            </w:pPr>
            <w:r w:rsidRPr="007528D4">
              <w:rPr>
                <w:rFonts w:ascii="Tahoma" w:hAnsi="Tahoma" w:cs="Tahoma"/>
                <w:color w:val="7030A0"/>
                <w:sz w:val="18"/>
                <w:szCs w:val="18"/>
                <w:lang w:val="es-ES"/>
              </w:rPr>
              <w:t>Suero fisiológico 100 cc</w:t>
            </w: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6D13BACD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28F23180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6E61CC0C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38DDCC51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2FF3FEE4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3E8644E6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400DFDC0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73CC928D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0A1F2955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688149F7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42FF6963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5B7AE0F1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</w:tr>
      <w:tr w:rsidR="00FA566E" w:rsidRPr="002D63C9" w14:paraId="633AD7A6" w14:textId="77777777" w:rsidTr="00FA566E">
        <w:tc>
          <w:tcPr>
            <w:tcW w:w="453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7030A0"/>
            </w:tcBorders>
            <w:vAlign w:val="center"/>
          </w:tcPr>
          <w:p w14:paraId="6CA2BAE7" w14:textId="77777777" w:rsidR="00FA566E" w:rsidRPr="007528D4" w:rsidRDefault="00FA566E" w:rsidP="00FA566E">
            <w:pPr>
              <w:pStyle w:val="Prrafodelista"/>
              <w:spacing w:after="0" w:line="240" w:lineRule="auto"/>
              <w:ind w:left="0"/>
              <w:rPr>
                <w:color w:val="7030A0"/>
                <w:lang w:val="es-ES"/>
              </w:rPr>
            </w:pPr>
            <w:r w:rsidRPr="007528D4">
              <w:rPr>
                <w:rFonts w:ascii="Tahoma" w:hAnsi="Tahoma" w:cs="Tahoma"/>
                <w:color w:val="7030A0"/>
                <w:sz w:val="18"/>
                <w:szCs w:val="18"/>
                <w:lang w:val="es-ES"/>
              </w:rPr>
              <w:t>Suero fisiológico 500 cc</w:t>
            </w: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39E91479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3DC336CE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051A564E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5E6D9D2A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2E334241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7F8183F6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26B07818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5AFBF0C8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0E510E1D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56971FC3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7EAA62A3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69970F82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</w:tr>
      <w:tr w:rsidR="00FA566E" w:rsidRPr="002D63C9" w14:paraId="3405B19E" w14:textId="77777777" w:rsidTr="00FA566E">
        <w:tc>
          <w:tcPr>
            <w:tcW w:w="453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7030A0"/>
            </w:tcBorders>
            <w:vAlign w:val="center"/>
          </w:tcPr>
          <w:p w14:paraId="636FEAF2" w14:textId="77777777" w:rsidR="00FA566E" w:rsidRPr="007528D4" w:rsidRDefault="00FA566E" w:rsidP="00FA566E">
            <w:pPr>
              <w:pStyle w:val="Prrafodelista"/>
              <w:spacing w:after="0" w:line="240" w:lineRule="auto"/>
              <w:ind w:left="0"/>
              <w:rPr>
                <w:color w:val="7030A0"/>
                <w:lang w:val="es-ES"/>
              </w:rPr>
            </w:pPr>
            <w:r w:rsidRPr="007528D4">
              <w:rPr>
                <w:rFonts w:ascii="Tahoma" w:hAnsi="Tahoma" w:cs="Tahoma"/>
                <w:color w:val="7030A0"/>
                <w:sz w:val="18"/>
                <w:szCs w:val="18"/>
                <w:lang w:val="es-ES"/>
              </w:rPr>
              <w:t>Glucosado 50% 100 cc</w:t>
            </w: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5795387A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12A4961C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4F1F7854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05580549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1CCF8209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5FBC55CE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5734A510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19AD3FDD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2677CE17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5D2A02CC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2FBA4006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1736FFF2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</w:tr>
      <w:tr w:rsidR="00FA566E" w:rsidRPr="002D63C9" w14:paraId="07ED78AC" w14:textId="77777777" w:rsidTr="00FA566E">
        <w:tc>
          <w:tcPr>
            <w:tcW w:w="453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7030A0"/>
            </w:tcBorders>
            <w:vAlign w:val="center"/>
          </w:tcPr>
          <w:p w14:paraId="597BD7E8" w14:textId="77777777" w:rsidR="00FA566E" w:rsidRPr="007528D4" w:rsidRDefault="00FA566E" w:rsidP="00FA566E">
            <w:pPr>
              <w:pStyle w:val="Prrafodelista"/>
              <w:spacing w:after="0" w:line="240" w:lineRule="auto"/>
              <w:ind w:left="0"/>
              <w:rPr>
                <w:color w:val="7030A0"/>
                <w:lang w:val="es-ES"/>
              </w:rPr>
            </w:pPr>
            <w:r w:rsidRPr="007528D4">
              <w:rPr>
                <w:rFonts w:ascii="Tahoma" w:hAnsi="Tahoma" w:cs="Tahoma"/>
                <w:color w:val="7030A0"/>
                <w:sz w:val="18"/>
                <w:szCs w:val="18"/>
                <w:lang w:val="es-ES"/>
              </w:rPr>
              <w:t>Suero glucosado 5% 500 cc</w:t>
            </w: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7F16D37E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29BC7E6A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3F4A62E1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23C01853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1B71DFAD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7A9EBA2C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36593161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16C838C6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1A36B1F0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3F550BE5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3CB62383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327D31D5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</w:tr>
      <w:tr w:rsidR="00FA566E" w:rsidRPr="002D63C9" w14:paraId="5BEF94AD" w14:textId="77777777" w:rsidTr="00FA566E">
        <w:tc>
          <w:tcPr>
            <w:tcW w:w="453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7030A0"/>
            </w:tcBorders>
            <w:vAlign w:val="center"/>
          </w:tcPr>
          <w:p w14:paraId="3C3B0C1E" w14:textId="77777777" w:rsidR="00FA566E" w:rsidRPr="007528D4" w:rsidRDefault="00FA566E" w:rsidP="00FA566E">
            <w:pPr>
              <w:pStyle w:val="Prrafodelista"/>
              <w:spacing w:after="0" w:line="240" w:lineRule="auto"/>
              <w:ind w:left="0"/>
              <w:rPr>
                <w:color w:val="7030A0"/>
                <w:lang w:val="es-ES"/>
              </w:rPr>
            </w:pPr>
            <w:r w:rsidRPr="007528D4">
              <w:rPr>
                <w:rFonts w:ascii="Tahoma" w:hAnsi="Tahoma" w:cs="Tahoma"/>
                <w:color w:val="7030A0"/>
                <w:sz w:val="18"/>
                <w:szCs w:val="18"/>
                <w:lang w:val="es-ES"/>
              </w:rPr>
              <w:t xml:space="preserve">Suero </w:t>
            </w:r>
            <w:proofErr w:type="spellStart"/>
            <w:r w:rsidRPr="007528D4">
              <w:rPr>
                <w:rFonts w:ascii="Tahoma" w:hAnsi="Tahoma" w:cs="Tahoma"/>
                <w:color w:val="7030A0"/>
                <w:sz w:val="18"/>
                <w:szCs w:val="18"/>
                <w:lang w:val="es-ES"/>
              </w:rPr>
              <w:t>ringer</w:t>
            </w:r>
            <w:proofErr w:type="spellEnd"/>
            <w:r w:rsidRPr="007528D4">
              <w:rPr>
                <w:rFonts w:ascii="Tahoma" w:hAnsi="Tahoma" w:cs="Tahoma"/>
                <w:color w:val="7030A0"/>
                <w:sz w:val="18"/>
                <w:szCs w:val="18"/>
                <w:lang w:val="es-ES"/>
              </w:rPr>
              <w:t xml:space="preserve"> lactato 500cc</w:t>
            </w: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404CA620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578E018D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7DDE5596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558653C0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1D47DB1F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68ADFD17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75D34A79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45DCEC1B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475AB43B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7DC10EE6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vAlign w:val="center"/>
          </w:tcPr>
          <w:p w14:paraId="72659B17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3EFBC634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</w:tr>
    </w:tbl>
    <w:p w14:paraId="4D7CA942" w14:textId="3D90A46C" w:rsidR="00B44D5E" w:rsidRDefault="005F7C0B">
      <w:pPr>
        <w:rPr>
          <w:lang w:val="es-ES"/>
        </w:rPr>
      </w:pPr>
      <w:r>
        <w:rPr>
          <w:lang w:val="es-ES"/>
        </w:rPr>
        <w:t xml:space="preserve">  </w:t>
      </w:r>
    </w:p>
    <w:p w14:paraId="4AFFA821" w14:textId="4CE1D9D2" w:rsidR="00B44D5E" w:rsidRDefault="00B44D5E">
      <w:pPr>
        <w:rPr>
          <w:lang w:val="es-ES"/>
        </w:rPr>
      </w:pPr>
    </w:p>
    <w:p w14:paraId="0F6E3358" w14:textId="11B47995" w:rsidR="00B44D5E" w:rsidRDefault="00B44D5E">
      <w:pPr>
        <w:rPr>
          <w:lang w:val="es-ES"/>
        </w:rPr>
      </w:pPr>
    </w:p>
    <w:p w14:paraId="53A90EF6" w14:textId="17AFD84C" w:rsidR="00B44D5E" w:rsidRDefault="00B44D5E">
      <w:pPr>
        <w:rPr>
          <w:lang w:val="es-ES"/>
        </w:rPr>
      </w:pPr>
    </w:p>
    <w:tbl>
      <w:tblPr>
        <w:tblpPr w:leftFromText="141" w:rightFromText="141" w:vertAnchor="text" w:tblpXSpec="center" w:tblpY="14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FA566E" w:rsidRPr="00CD61E4" w14:paraId="33CF35AD" w14:textId="77777777" w:rsidTr="00FA566E">
        <w:tc>
          <w:tcPr>
            <w:tcW w:w="4536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9900"/>
            <w:vAlign w:val="center"/>
          </w:tcPr>
          <w:p w14:paraId="628EFF5B" w14:textId="77777777" w:rsidR="00FA566E" w:rsidRPr="00CD61E4" w:rsidRDefault="00FA566E" w:rsidP="00FA566E">
            <w:pPr>
              <w:pStyle w:val="Prrafodelista"/>
              <w:spacing w:after="0" w:line="240" w:lineRule="auto"/>
              <w:ind w:left="0"/>
              <w:rPr>
                <w:color w:val="C00000"/>
                <w:lang w:val="es-ES"/>
              </w:rPr>
            </w:pPr>
            <w:r>
              <w:rPr>
                <w:b/>
                <w:color w:val="FFFFFF"/>
                <w:lang w:val="es-ES"/>
              </w:rPr>
              <w:t>MEDICACIÓN</w:t>
            </w:r>
          </w:p>
        </w:tc>
        <w:tc>
          <w:tcPr>
            <w:tcW w:w="851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nil"/>
            </w:tcBorders>
            <w:vAlign w:val="center"/>
          </w:tcPr>
          <w:p w14:paraId="22E725F8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FF9900"/>
              <w:left w:val="nil"/>
              <w:bottom w:val="single" w:sz="12" w:space="0" w:color="FF9900"/>
              <w:right w:val="nil"/>
            </w:tcBorders>
            <w:vAlign w:val="center"/>
          </w:tcPr>
          <w:p w14:paraId="18A861C1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FF9900"/>
              <w:left w:val="nil"/>
              <w:bottom w:val="single" w:sz="12" w:space="0" w:color="FF9900"/>
              <w:right w:val="nil"/>
            </w:tcBorders>
            <w:vAlign w:val="center"/>
          </w:tcPr>
          <w:p w14:paraId="0EBAE79B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FF9900"/>
              <w:left w:val="nil"/>
              <w:bottom w:val="single" w:sz="12" w:space="0" w:color="FF9900"/>
              <w:right w:val="nil"/>
            </w:tcBorders>
            <w:vAlign w:val="center"/>
          </w:tcPr>
          <w:p w14:paraId="3353EB84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FF9900"/>
              <w:left w:val="nil"/>
              <w:bottom w:val="single" w:sz="12" w:space="0" w:color="FF9900"/>
              <w:right w:val="nil"/>
            </w:tcBorders>
            <w:vAlign w:val="center"/>
          </w:tcPr>
          <w:p w14:paraId="357F085C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FF9900"/>
              <w:left w:val="nil"/>
              <w:bottom w:val="single" w:sz="12" w:space="0" w:color="FF9900"/>
              <w:right w:val="nil"/>
            </w:tcBorders>
            <w:vAlign w:val="center"/>
          </w:tcPr>
          <w:p w14:paraId="6570905B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FF9900"/>
              <w:left w:val="nil"/>
              <w:bottom w:val="single" w:sz="12" w:space="0" w:color="FF9900"/>
              <w:right w:val="nil"/>
            </w:tcBorders>
            <w:vAlign w:val="center"/>
          </w:tcPr>
          <w:p w14:paraId="2A5ED238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FF9900"/>
              <w:left w:val="nil"/>
              <w:bottom w:val="single" w:sz="12" w:space="0" w:color="FF9900"/>
              <w:right w:val="nil"/>
            </w:tcBorders>
            <w:vAlign w:val="center"/>
          </w:tcPr>
          <w:p w14:paraId="12B37C0C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FF9900"/>
              <w:left w:val="nil"/>
              <w:bottom w:val="single" w:sz="12" w:space="0" w:color="FF9900"/>
              <w:right w:val="nil"/>
            </w:tcBorders>
            <w:vAlign w:val="center"/>
          </w:tcPr>
          <w:p w14:paraId="0AAA99B3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FF9900"/>
              <w:left w:val="nil"/>
              <w:bottom w:val="single" w:sz="12" w:space="0" w:color="FF9900"/>
              <w:right w:val="nil"/>
            </w:tcBorders>
            <w:vAlign w:val="center"/>
          </w:tcPr>
          <w:p w14:paraId="4DD72A7D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FF9900"/>
              <w:left w:val="nil"/>
              <w:bottom w:val="single" w:sz="12" w:space="0" w:color="FF9900"/>
              <w:right w:val="nil"/>
            </w:tcBorders>
            <w:vAlign w:val="center"/>
          </w:tcPr>
          <w:p w14:paraId="5285DBAB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FF9900"/>
              <w:left w:val="nil"/>
              <w:bottom w:val="single" w:sz="12" w:space="0" w:color="FF9900"/>
              <w:right w:val="single" w:sz="12" w:space="0" w:color="FF9900"/>
            </w:tcBorders>
            <w:vAlign w:val="center"/>
          </w:tcPr>
          <w:p w14:paraId="74491C4A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</w:tr>
      <w:tr w:rsidR="00FA566E" w:rsidRPr="00CD61E4" w14:paraId="67641354" w14:textId="77777777" w:rsidTr="00FA566E">
        <w:tc>
          <w:tcPr>
            <w:tcW w:w="4536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4" w:space="0" w:color="FF9900"/>
            </w:tcBorders>
            <w:vAlign w:val="center"/>
          </w:tcPr>
          <w:p w14:paraId="2F4AEBD1" w14:textId="5D52DD34" w:rsidR="00FA566E" w:rsidRPr="00CD61E4" w:rsidRDefault="00FA566E" w:rsidP="00FA566E">
            <w:pPr>
              <w:pStyle w:val="Prrafodelista"/>
              <w:spacing w:after="0" w:line="240" w:lineRule="auto"/>
              <w:ind w:left="0"/>
              <w:rPr>
                <w:color w:val="C00000"/>
                <w:lang w:val="es-ES"/>
              </w:rPr>
            </w:pPr>
            <w:r w:rsidRPr="00E343CC">
              <w:rPr>
                <w:rFonts w:ascii="Tahoma" w:hAnsi="Tahoma" w:cs="Tahoma"/>
                <w:color w:val="FF6600"/>
                <w:lang w:val="es-ES"/>
              </w:rPr>
              <w:t xml:space="preserve">Kit medicación RCP </w:t>
            </w:r>
          </w:p>
        </w:tc>
        <w:tc>
          <w:tcPr>
            <w:tcW w:w="851" w:type="dxa"/>
            <w:tcBorders>
              <w:top w:val="single" w:sz="12" w:space="0" w:color="FF9900"/>
              <w:left w:val="single" w:sz="4" w:space="0" w:color="FF9900"/>
              <w:bottom w:val="single" w:sz="12" w:space="0" w:color="FF9900"/>
              <w:right w:val="single" w:sz="4" w:space="0" w:color="FF9900"/>
            </w:tcBorders>
            <w:vAlign w:val="center"/>
          </w:tcPr>
          <w:p w14:paraId="68456CB7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FF9900"/>
              <w:left w:val="single" w:sz="4" w:space="0" w:color="FF9900"/>
              <w:bottom w:val="single" w:sz="12" w:space="0" w:color="FF9900"/>
              <w:right w:val="single" w:sz="4" w:space="0" w:color="FF9900"/>
            </w:tcBorders>
            <w:vAlign w:val="center"/>
          </w:tcPr>
          <w:p w14:paraId="4A68A6BC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FF9900"/>
              <w:left w:val="single" w:sz="4" w:space="0" w:color="FF9900"/>
              <w:bottom w:val="single" w:sz="12" w:space="0" w:color="FF9900"/>
              <w:right w:val="single" w:sz="4" w:space="0" w:color="FF9900"/>
            </w:tcBorders>
            <w:vAlign w:val="center"/>
          </w:tcPr>
          <w:p w14:paraId="2BD1569C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FF9900"/>
              <w:left w:val="single" w:sz="4" w:space="0" w:color="FF9900"/>
              <w:bottom w:val="single" w:sz="12" w:space="0" w:color="FF9900"/>
              <w:right w:val="single" w:sz="4" w:space="0" w:color="FF9900"/>
            </w:tcBorders>
            <w:vAlign w:val="center"/>
          </w:tcPr>
          <w:p w14:paraId="18F4701F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FF9900"/>
              <w:left w:val="single" w:sz="4" w:space="0" w:color="FF9900"/>
              <w:bottom w:val="single" w:sz="12" w:space="0" w:color="FF9900"/>
              <w:right w:val="single" w:sz="4" w:space="0" w:color="FF9900"/>
            </w:tcBorders>
            <w:vAlign w:val="center"/>
          </w:tcPr>
          <w:p w14:paraId="747E19BE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FF9900"/>
              <w:left w:val="single" w:sz="4" w:space="0" w:color="FF9900"/>
              <w:bottom w:val="single" w:sz="12" w:space="0" w:color="FF9900"/>
              <w:right w:val="single" w:sz="4" w:space="0" w:color="FF9900"/>
            </w:tcBorders>
            <w:vAlign w:val="center"/>
          </w:tcPr>
          <w:p w14:paraId="24AE8EFA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FF9900"/>
              <w:left w:val="single" w:sz="4" w:space="0" w:color="FF9900"/>
              <w:bottom w:val="single" w:sz="12" w:space="0" w:color="FF9900"/>
              <w:right w:val="single" w:sz="4" w:space="0" w:color="FF9900"/>
            </w:tcBorders>
            <w:vAlign w:val="center"/>
          </w:tcPr>
          <w:p w14:paraId="57AFD786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FF9900"/>
              <w:left w:val="single" w:sz="4" w:space="0" w:color="FF9900"/>
              <w:bottom w:val="single" w:sz="12" w:space="0" w:color="FF9900"/>
              <w:right w:val="single" w:sz="4" w:space="0" w:color="FF9900"/>
            </w:tcBorders>
            <w:vAlign w:val="center"/>
          </w:tcPr>
          <w:p w14:paraId="0FEC0D32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FF9900"/>
              <w:left w:val="single" w:sz="4" w:space="0" w:color="FF9900"/>
              <w:bottom w:val="single" w:sz="12" w:space="0" w:color="FF9900"/>
              <w:right w:val="single" w:sz="4" w:space="0" w:color="FF9900"/>
            </w:tcBorders>
            <w:vAlign w:val="center"/>
          </w:tcPr>
          <w:p w14:paraId="6DC2DEA6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FF9900"/>
              <w:left w:val="single" w:sz="4" w:space="0" w:color="FF9900"/>
              <w:bottom w:val="single" w:sz="12" w:space="0" w:color="FF9900"/>
              <w:right w:val="single" w:sz="4" w:space="0" w:color="FF9900"/>
            </w:tcBorders>
            <w:vAlign w:val="center"/>
          </w:tcPr>
          <w:p w14:paraId="67E47BF1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FF9900"/>
              <w:left w:val="single" w:sz="4" w:space="0" w:color="FF9900"/>
              <w:bottom w:val="single" w:sz="12" w:space="0" w:color="FF9900"/>
              <w:right w:val="single" w:sz="4" w:space="0" w:color="FF9900"/>
            </w:tcBorders>
            <w:vAlign w:val="center"/>
          </w:tcPr>
          <w:p w14:paraId="4373AD49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FF9900"/>
              <w:left w:val="single" w:sz="4" w:space="0" w:color="FF9900"/>
              <w:bottom w:val="single" w:sz="12" w:space="0" w:color="FF9900"/>
              <w:right w:val="single" w:sz="12" w:space="0" w:color="FF9900"/>
            </w:tcBorders>
            <w:vAlign w:val="center"/>
          </w:tcPr>
          <w:p w14:paraId="47CB901A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</w:tr>
      <w:tr w:rsidR="00FA566E" w:rsidRPr="00CD61E4" w14:paraId="7C5564D4" w14:textId="77777777" w:rsidTr="00FA566E">
        <w:tc>
          <w:tcPr>
            <w:tcW w:w="4536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4" w:space="0" w:color="FF9900"/>
            </w:tcBorders>
            <w:vAlign w:val="center"/>
          </w:tcPr>
          <w:p w14:paraId="05466E36" w14:textId="77777777" w:rsidR="00FA566E" w:rsidRPr="00CD61E4" w:rsidRDefault="00FA566E" w:rsidP="00FA566E">
            <w:pPr>
              <w:pStyle w:val="Prrafodelista"/>
              <w:spacing w:after="0" w:line="240" w:lineRule="auto"/>
              <w:ind w:left="0"/>
              <w:rPr>
                <w:color w:val="C00000"/>
                <w:lang w:val="es-ES"/>
              </w:rPr>
            </w:pPr>
            <w:r w:rsidRPr="00E343CC">
              <w:rPr>
                <w:rFonts w:ascii="Tahoma" w:hAnsi="Tahoma" w:cs="Tahoma"/>
                <w:color w:val="FF6600"/>
                <w:sz w:val="18"/>
                <w:szCs w:val="18"/>
                <w:lang w:val="es-ES"/>
              </w:rPr>
              <w:t>Kit medicación refrigerada</w:t>
            </w:r>
          </w:p>
        </w:tc>
        <w:tc>
          <w:tcPr>
            <w:tcW w:w="851" w:type="dxa"/>
            <w:tcBorders>
              <w:top w:val="single" w:sz="12" w:space="0" w:color="FF9900"/>
              <w:left w:val="single" w:sz="4" w:space="0" w:color="FF9900"/>
              <w:bottom w:val="single" w:sz="12" w:space="0" w:color="FF9900"/>
              <w:right w:val="single" w:sz="4" w:space="0" w:color="FF9900"/>
            </w:tcBorders>
            <w:vAlign w:val="center"/>
          </w:tcPr>
          <w:p w14:paraId="79FEC848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FF9900"/>
              <w:left w:val="single" w:sz="4" w:space="0" w:color="FF9900"/>
              <w:bottom w:val="single" w:sz="12" w:space="0" w:color="FF9900"/>
              <w:right w:val="single" w:sz="4" w:space="0" w:color="FF9900"/>
            </w:tcBorders>
            <w:vAlign w:val="center"/>
          </w:tcPr>
          <w:p w14:paraId="3E567AFA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FF9900"/>
              <w:left w:val="single" w:sz="4" w:space="0" w:color="FF9900"/>
              <w:bottom w:val="single" w:sz="12" w:space="0" w:color="FF9900"/>
              <w:right w:val="single" w:sz="4" w:space="0" w:color="FF9900"/>
            </w:tcBorders>
            <w:vAlign w:val="center"/>
          </w:tcPr>
          <w:p w14:paraId="16B89660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FF9900"/>
              <w:left w:val="single" w:sz="4" w:space="0" w:color="FF9900"/>
              <w:bottom w:val="single" w:sz="12" w:space="0" w:color="FF9900"/>
              <w:right w:val="single" w:sz="4" w:space="0" w:color="FF9900"/>
            </w:tcBorders>
            <w:vAlign w:val="center"/>
          </w:tcPr>
          <w:p w14:paraId="426D9447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FF9900"/>
              <w:left w:val="single" w:sz="4" w:space="0" w:color="FF9900"/>
              <w:bottom w:val="single" w:sz="12" w:space="0" w:color="FF9900"/>
              <w:right w:val="single" w:sz="4" w:space="0" w:color="FF9900"/>
            </w:tcBorders>
            <w:vAlign w:val="center"/>
          </w:tcPr>
          <w:p w14:paraId="00DE3280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FF9900"/>
              <w:left w:val="single" w:sz="4" w:space="0" w:color="FF9900"/>
              <w:bottom w:val="single" w:sz="12" w:space="0" w:color="FF9900"/>
              <w:right w:val="single" w:sz="4" w:space="0" w:color="FF9900"/>
            </w:tcBorders>
            <w:vAlign w:val="center"/>
          </w:tcPr>
          <w:p w14:paraId="67440FA5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FF9900"/>
              <w:left w:val="single" w:sz="4" w:space="0" w:color="FF9900"/>
              <w:bottom w:val="single" w:sz="12" w:space="0" w:color="FF9900"/>
              <w:right w:val="single" w:sz="4" w:space="0" w:color="FF9900"/>
            </w:tcBorders>
            <w:vAlign w:val="center"/>
          </w:tcPr>
          <w:p w14:paraId="39192128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FF9900"/>
              <w:left w:val="single" w:sz="4" w:space="0" w:color="FF9900"/>
              <w:bottom w:val="single" w:sz="12" w:space="0" w:color="FF9900"/>
              <w:right w:val="single" w:sz="4" w:space="0" w:color="FF9900"/>
            </w:tcBorders>
            <w:vAlign w:val="center"/>
          </w:tcPr>
          <w:p w14:paraId="1419D646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FF9900"/>
              <w:left w:val="single" w:sz="4" w:space="0" w:color="FF9900"/>
              <w:bottom w:val="single" w:sz="12" w:space="0" w:color="FF9900"/>
              <w:right w:val="single" w:sz="4" w:space="0" w:color="FF9900"/>
            </w:tcBorders>
            <w:vAlign w:val="center"/>
          </w:tcPr>
          <w:p w14:paraId="3E3DEDA2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FF9900"/>
              <w:left w:val="single" w:sz="4" w:space="0" w:color="FF9900"/>
              <w:bottom w:val="single" w:sz="12" w:space="0" w:color="FF9900"/>
              <w:right w:val="single" w:sz="4" w:space="0" w:color="FF9900"/>
            </w:tcBorders>
            <w:vAlign w:val="center"/>
          </w:tcPr>
          <w:p w14:paraId="68D22E26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FF9900"/>
              <w:left w:val="single" w:sz="4" w:space="0" w:color="FF9900"/>
              <w:bottom w:val="single" w:sz="12" w:space="0" w:color="FF9900"/>
              <w:right w:val="single" w:sz="4" w:space="0" w:color="FF9900"/>
            </w:tcBorders>
            <w:vAlign w:val="center"/>
          </w:tcPr>
          <w:p w14:paraId="624160E3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FF9900"/>
              <w:left w:val="single" w:sz="4" w:space="0" w:color="FF9900"/>
              <w:bottom w:val="single" w:sz="12" w:space="0" w:color="FF9900"/>
              <w:right w:val="single" w:sz="12" w:space="0" w:color="FF9900"/>
            </w:tcBorders>
            <w:vAlign w:val="center"/>
          </w:tcPr>
          <w:p w14:paraId="012ED2B0" w14:textId="77777777" w:rsidR="00FA566E" w:rsidRPr="00CD61E4" w:rsidRDefault="00FA566E" w:rsidP="00FA566E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</w:tr>
    </w:tbl>
    <w:p w14:paraId="5009A8C9" w14:textId="79B6F931" w:rsidR="00B44D5E" w:rsidRDefault="00B44D5E">
      <w:pPr>
        <w:rPr>
          <w:lang w:val="es-ES"/>
        </w:rPr>
      </w:pPr>
    </w:p>
    <w:p w14:paraId="7B82CB6D" w14:textId="77777777" w:rsidR="00FC1C47" w:rsidRDefault="00FC1C47">
      <w:pPr>
        <w:rPr>
          <w:lang w:val="es-ES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1E748D" w:rsidRPr="003667C7" w14:paraId="5433C5D7" w14:textId="77777777" w:rsidTr="005241AB">
        <w:trPr>
          <w:jc w:val="center"/>
        </w:trPr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6916B" w14:textId="77777777" w:rsidR="001E748D" w:rsidRPr="003667C7" w:rsidRDefault="001E748D" w:rsidP="005241AB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3667C7">
              <w:rPr>
                <w:b/>
                <w:lang w:val="es-ES"/>
              </w:rPr>
              <w:lastRenderedPageBreak/>
              <w:t>MATERIAL / MES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F56E4B" w14:textId="77777777" w:rsidR="001E748D" w:rsidRPr="003667C7" w:rsidRDefault="001E748D" w:rsidP="005241AB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3667C7">
              <w:rPr>
                <w:b/>
                <w:lang w:val="es-ES"/>
              </w:rPr>
              <w:t>Ene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950478" w14:textId="77777777" w:rsidR="001E748D" w:rsidRPr="003667C7" w:rsidRDefault="001E748D" w:rsidP="005241AB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3667C7">
              <w:rPr>
                <w:b/>
                <w:lang w:val="es-ES"/>
              </w:rPr>
              <w:t>Feb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D94589" w14:textId="77777777" w:rsidR="001E748D" w:rsidRPr="003667C7" w:rsidRDefault="001E748D" w:rsidP="005241AB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3667C7">
              <w:rPr>
                <w:b/>
                <w:lang w:val="es-ES"/>
              </w:rPr>
              <w:t>Mar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4D7FB8" w14:textId="77777777" w:rsidR="001E748D" w:rsidRPr="003667C7" w:rsidRDefault="001E748D" w:rsidP="005241AB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3667C7">
              <w:rPr>
                <w:b/>
                <w:lang w:val="es-ES"/>
              </w:rPr>
              <w:t>Abr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29A5B7" w14:textId="77777777" w:rsidR="001E748D" w:rsidRPr="003667C7" w:rsidRDefault="001E748D" w:rsidP="005241AB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3667C7">
              <w:rPr>
                <w:b/>
                <w:lang w:val="es-ES"/>
              </w:rPr>
              <w:t>May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C7183A" w14:textId="77777777" w:rsidR="001E748D" w:rsidRPr="003667C7" w:rsidRDefault="001E748D" w:rsidP="005241AB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3667C7">
              <w:rPr>
                <w:b/>
                <w:lang w:val="es-ES"/>
              </w:rPr>
              <w:t>Jun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F92C21" w14:textId="77777777" w:rsidR="001E748D" w:rsidRPr="003667C7" w:rsidRDefault="001E748D" w:rsidP="005241AB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3667C7">
              <w:rPr>
                <w:b/>
                <w:lang w:val="es-ES"/>
              </w:rPr>
              <w:t>Jul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1EF4A2" w14:textId="77777777" w:rsidR="001E748D" w:rsidRPr="003667C7" w:rsidRDefault="001E748D" w:rsidP="005241AB">
            <w:pPr>
              <w:spacing w:after="0" w:line="240" w:lineRule="auto"/>
              <w:jc w:val="center"/>
              <w:rPr>
                <w:b/>
                <w:lang w:val="es-ES"/>
              </w:rPr>
            </w:pPr>
            <w:proofErr w:type="spellStart"/>
            <w:r w:rsidRPr="003667C7">
              <w:rPr>
                <w:b/>
                <w:lang w:val="es-ES"/>
              </w:rPr>
              <w:t>Ago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9BD46C" w14:textId="77777777" w:rsidR="001E748D" w:rsidRPr="003667C7" w:rsidRDefault="001E748D" w:rsidP="005241AB">
            <w:pPr>
              <w:spacing w:after="0" w:line="240" w:lineRule="auto"/>
              <w:jc w:val="center"/>
              <w:rPr>
                <w:b/>
                <w:lang w:val="es-ES"/>
              </w:rPr>
            </w:pPr>
            <w:proofErr w:type="spellStart"/>
            <w:r w:rsidRPr="003667C7">
              <w:rPr>
                <w:b/>
                <w:lang w:val="es-ES"/>
              </w:rPr>
              <w:t>Sep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3130D0" w14:textId="77777777" w:rsidR="001E748D" w:rsidRPr="003667C7" w:rsidRDefault="001E748D" w:rsidP="005241AB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3667C7">
              <w:rPr>
                <w:b/>
                <w:lang w:val="es-ES"/>
              </w:rPr>
              <w:t>Oct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2A85E2" w14:textId="77777777" w:rsidR="001E748D" w:rsidRPr="003667C7" w:rsidRDefault="001E748D" w:rsidP="005241AB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3667C7">
              <w:rPr>
                <w:b/>
                <w:lang w:val="es-ES"/>
              </w:rPr>
              <w:t>Nov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635F25A3" w14:textId="77777777" w:rsidR="001E748D" w:rsidRPr="003667C7" w:rsidRDefault="001E748D" w:rsidP="005241AB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3667C7">
              <w:rPr>
                <w:b/>
                <w:lang w:val="es-ES"/>
              </w:rPr>
              <w:t>Dic</w:t>
            </w:r>
          </w:p>
        </w:tc>
      </w:tr>
      <w:tr w:rsidR="001E748D" w:rsidRPr="002D63C9" w14:paraId="2DC1C3BA" w14:textId="77777777" w:rsidTr="007F4BD1">
        <w:trPr>
          <w:jc w:val="center"/>
        </w:trPr>
        <w:tc>
          <w:tcPr>
            <w:tcW w:w="4536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</w:tcPr>
          <w:p w14:paraId="305BEF68" w14:textId="77777777" w:rsidR="001E748D" w:rsidRPr="00CD61E4" w:rsidRDefault="001E748D" w:rsidP="005241AB">
            <w:pPr>
              <w:pStyle w:val="Prrafodelista"/>
              <w:spacing w:after="0" w:line="240" w:lineRule="auto"/>
              <w:ind w:left="0"/>
              <w:rPr>
                <w:color w:val="C00000"/>
                <w:lang w:val="es-ES"/>
              </w:rPr>
            </w:pPr>
            <w:r w:rsidRPr="00CD61E4">
              <w:rPr>
                <w:b/>
                <w:color w:val="FFFFFF"/>
                <w:lang w:val="es-ES"/>
              </w:rPr>
              <w:t>SISTEMA CARDIOVASCULAR</w:t>
            </w: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51FC2DA4" w14:textId="77777777" w:rsidR="001E748D" w:rsidRPr="00CD61E4" w:rsidRDefault="001E748D" w:rsidP="005241AB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526FC3A5" w14:textId="77777777" w:rsidR="001E748D" w:rsidRPr="00CD61E4" w:rsidRDefault="001E748D" w:rsidP="005241AB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24B16D54" w14:textId="77777777" w:rsidR="001E748D" w:rsidRPr="00CD61E4" w:rsidRDefault="001E748D" w:rsidP="005241AB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45BC07EE" w14:textId="77777777" w:rsidR="001E748D" w:rsidRPr="00CD61E4" w:rsidRDefault="001E748D" w:rsidP="005241AB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59891C30" w14:textId="77777777" w:rsidR="001E748D" w:rsidRPr="00CD61E4" w:rsidRDefault="001E748D" w:rsidP="005241AB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7C0B3866" w14:textId="77777777" w:rsidR="001E748D" w:rsidRPr="00CD61E4" w:rsidRDefault="001E748D" w:rsidP="005241AB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557F8E86" w14:textId="77777777" w:rsidR="001E748D" w:rsidRPr="00CD61E4" w:rsidRDefault="001E748D" w:rsidP="005241AB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198B930F" w14:textId="77777777" w:rsidR="001E748D" w:rsidRPr="00CD61E4" w:rsidRDefault="001E748D" w:rsidP="005241AB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1A955AE7" w14:textId="77777777" w:rsidR="001E748D" w:rsidRPr="00CD61E4" w:rsidRDefault="001E748D" w:rsidP="005241AB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6ECD0916" w14:textId="77777777" w:rsidR="001E748D" w:rsidRPr="00CD61E4" w:rsidRDefault="001E748D" w:rsidP="005241AB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4AE28189" w14:textId="77777777" w:rsidR="001E748D" w:rsidRPr="00CD61E4" w:rsidRDefault="001E748D" w:rsidP="005241AB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6E903803" w14:textId="77777777" w:rsidR="001E748D" w:rsidRPr="00CD61E4" w:rsidRDefault="001E748D" w:rsidP="005241AB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</w:tr>
      <w:tr w:rsidR="001E748D" w:rsidRPr="002D63C9" w14:paraId="39A1A2D2" w14:textId="77777777" w:rsidTr="007F4BD1">
        <w:trPr>
          <w:jc w:val="center"/>
        </w:trPr>
        <w:tc>
          <w:tcPr>
            <w:tcW w:w="4536" w:type="dxa"/>
            <w:gridSpan w:val="2"/>
            <w:tcBorders>
              <w:top w:val="single" w:sz="4" w:space="0" w:color="C00000"/>
              <w:left w:val="single" w:sz="12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7D7E7B20" w14:textId="77777777" w:rsidR="001E748D" w:rsidRPr="001E748D" w:rsidRDefault="001E748D" w:rsidP="005241AB">
            <w:pPr>
              <w:pStyle w:val="Prrafodelista"/>
              <w:spacing w:after="0" w:line="240" w:lineRule="auto"/>
              <w:ind w:left="0"/>
              <w:rPr>
                <w:b/>
                <w:color w:val="C00000"/>
                <w:lang w:val="es-ES"/>
              </w:rPr>
            </w:pPr>
            <w:r w:rsidRPr="001E748D">
              <w:rPr>
                <w:rFonts w:ascii="Tahoma" w:hAnsi="Tahoma" w:cs="Tahoma"/>
                <w:color w:val="C00000"/>
                <w:sz w:val="18"/>
                <w:szCs w:val="18"/>
                <w:lang w:val="es-ES"/>
              </w:rPr>
              <w:t>Agujas IV</w:t>
            </w: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7846828B" w14:textId="77777777" w:rsidR="001E748D" w:rsidRPr="00CD61E4" w:rsidRDefault="001E748D" w:rsidP="005241AB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440AFB84" w14:textId="77777777" w:rsidR="001E748D" w:rsidRPr="00CD61E4" w:rsidRDefault="001E748D" w:rsidP="005241AB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745FDBE1" w14:textId="77777777" w:rsidR="001E748D" w:rsidRPr="00CD61E4" w:rsidRDefault="001E748D" w:rsidP="005241AB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1C833A48" w14:textId="77777777" w:rsidR="001E748D" w:rsidRPr="00CD61E4" w:rsidRDefault="001E748D" w:rsidP="005241AB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715F933A" w14:textId="77777777" w:rsidR="001E748D" w:rsidRPr="00CD61E4" w:rsidRDefault="001E748D" w:rsidP="005241AB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7AA00550" w14:textId="77777777" w:rsidR="001E748D" w:rsidRPr="00CD61E4" w:rsidRDefault="001E748D" w:rsidP="005241AB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67F8C7F8" w14:textId="77777777" w:rsidR="001E748D" w:rsidRPr="00CD61E4" w:rsidRDefault="001E748D" w:rsidP="005241AB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4E1C6350" w14:textId="77777777" w:rsidR="001E748D" w:rsidRPr="00CD61E4" w:rsidRDefault="001E748D" w:rsidP="005241AB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321AD552" w14:textId="77777777" w:rsidR="001E748D" w:rsidRPr="00CD61E4" w:rsidRDefault="001E748D" w:rsidP="005241AB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4A767BC9" w14:textId="77777777" w:rsidR="001E748D" w:rsidRPr="00CD61E4" w:rsidRDefault="001E748D" w:rsidP="005241AB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3E77B56C" w14:textId="77777777" w:rsidR="001E748D" w:rsidRPr="00CD61E4" w:rsidRDefault="001E748D" w:rsidP="005241AB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1177BD30" w14:textId="77777777" w:rsidR="001E748D" w:rsidRPr="00CD61E4" w:rsidRDefault="001E748D" w:rsidP="005241AB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</w:tr>
      <w:tr w:rsidR="001E748D" w:rsidRPr="002D63C9" w14:paraId="4A62778E" w14:textId="77777777" w:rsidTr="007F4BD1">
        <w:trPr>
          <w:jc w:val="center"/>
        </w:trPr>
        <w:tc>
          <w:tcPr>
            <w:tcW w:w="4536" w:type="dxa"/>
            <w:gridSpan w:val="2"/>
            <w:tcBorders>
              <w:top w:val="single" w:sz="4" w:space="0" w:color="C00000"/>
              <w:left w:val="single" w:sz="12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08F0179A" w14:textId="77777777" w:rsidR="001E748D" w:rsidRPr="001E748D" w:rsidRDefault="001E748D" w:rsidP="005241AB">
            <w:pPr>
              <w:pStyle w:val="Prrafodelista"/>
              <w:spacing w:after="0" w:line="240" w:lineRule="auto"/>
              <w:ind w:left="0"/>
              <w:rPr>
                <w:color w:val="C00000"/>
                <w:lang w:val="es-ES"/>
              </w:rPr>
            </w:pPr>
            <w:r w:rsidRPr="001E748D">
              <w:rPr>
                <w:rFonts w:ascii="Tahoma" w:hAnsi="Tahoma" w:cs="Tahoma"/>
                <w:color w:val="C00000"/>
                <w:sz w:val="18"/>
                <w:szCs w:val="18"/>
                <w:lang w:val="es-ES"/>
              </w:rPr>
              <w:t>Agujas subcutáneas</w:t>
            </w: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DC62318" w14:textId="77777777" w:rsidR="001E748D" w:rsidRPr="00CD61E4" w:rsidRDefault="001E748D" w:rsidP="005241AB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53D39BE" w14:textId="77777777" w:rsidR="001E748D" w:rsidRPr="00CD61E4" w:rsidRDefault="001E748D" w:rsidP="005241AB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8DD08C4" w14:textId="77777777" w:rsidR="001E748D" w:rsidRPr="00CD61E4" w:rsidRDefault="001E748D" w:rsidP="005241AB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2A5F968" w14:textId="77777777" w:rsidR="001E748D" w:rsidRPr="00CD61E4" w:rsidRDefault="001E748D" w:rsidP="005241AB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45DD915" w14:textId="77777777" w:rsidR="001E748D" w:rsidRPr="00CD61E4" w:rsidRDefault="001E748D" w:rsidP="005241AB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F5DCD5A" w14:textId="77777777" w:rsidR="001E748D" w:rsidRPr="00CD61E4" w:rsidRDefault="001E748D" w:rsidP="005241AB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C9BBD8D" w14:textId="77777777" w:rsidR="001E748D" w:rsidRPr="00CD61E4" w:rsidRDefault="001E748D" w:rsidP="005241AB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DC3AB7B" w14:textId="77777777" w:rsidR="001E748D" w:rsidRPr="00CD61E4" w:rsidRDefault="001E748D" w:rsidP="005241AB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6965EAF" w14:textId="77777777" w:rsidR="001E748D" w:rsidRPr="00CD61E4" w:rsidRDefault="001E748D" w:rsidP="005241AB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1BB209D" w14:textId="77777777" w:rsidR="001E748D" w:rsidRPr="00CD61E4" w:rsidRDefault="001E748D" w:rsidP="005241AB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2DEF3FD" w14:textId="77777777" w:rsidR="001E748D" w:rsidRPr="00CD61E4" w:rsidRDefault="001E748D" w:rsidP="005241AB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12" w:space="0" w:color="C00000"/>
            </w:tcBorders>
            <w:vAlign w:val="center"/>
          </w:tcPr>
          <w:p w14:paraId="5E42F94A" w14:textId="77777777" w:rsidR="001E748D" w:rsidRPr="00CD61E4" w:rsidRDefault="001E748D" w:rsidP="005241AB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</w:tr>
      <w:tr w:rsidR="00FC1C47" w:rsidRPr="002D63C9" w14:paraId="46AFB652" w14:textId="77777777" w:rsidTr="00FC1C47">
        <w:trPr>
          <w:jc w:val="center"/>
        </w:trPr>
        <w:tc>
          <w:tcPr>
            <w:tcW w:w="2268" w:type="dxa"/>
            <w:vMerge w:val="restart"/>
            <w:tcBorders>
              <w:top w:val="single" w:sz="12" w:space="0" w:color="C00000"/>
              <w:left w:val="single" w:sz="12" w:space="0" w:color="C00000"/>
              <w:right w:val="single" w:sz="4" w:space="0" w:color="C00000"/>
            </w:tcBorders>
            <w:vAlign w:val="center"/>
          </w:tcPr>
          <w:p w14:paraId="420C939D" w14:textId="7AACE497" w:rsidR="00FC1C47" w:rsidRPr="00FC1C47" w:rsidRDefault="00FC1C47" w:rsidP="00FC1C47">
            <w:pPr>
              <w:spacing w:after="0" w:line="240" w:lineRule="auto"/>
              <w:rPr>
                <w:color w:val="C00000"/>
                <w:lang w:val="es-ES"/>
              </w:rPr>
            </w:pPr>
            <w:r w:rsidRPr="001E748D">
              <w:rPr>
                <w:rFonts w:ascii="Tahoma" w:hAnsi="Tahoma" w:cs="Tahoma"/>
                <w:color w:val="C00000"/>
                <w:sz w:val="18"/>
                <w:szCs w:val="18"/>
                <w:lang w:val="es-ES"/>
              </w:rPr>
              <w:t>Catéter venoso:</w:t>
            </w:r>
          </w:p>
        </w:tc>
        <w:tc>
          <w:tcPr>
            <w:tcW w:w="2268" w:type="dxa"/>
            <w:tcBorders>
              <w:top w:val="single" w:sz="12" w:space="0" w:color="C00000"/>
              <w:left w:val="single" w:sz="12" w:space="0" w:color="C00000"/>
              <w:bottom w:val="dashSmallGap" w:sz="4" w:space="0" w:color="C00000"/>
              <w:right w:val="single" w:sz="4" w:space="0" w:color="C00000"/>
            </w:tcBorders>
            <w:vAlign w:val="center"/>
          </w:tcPr>
          <w:p w14:paraId="06BF038F" w14:textId="3E0D4042" w:rsidR="00FC1C47" w:rsidRPr="00FC1C47" w:rsidRDefault="00FC1C47" w:rsidP="00FC1C4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color w:val="C00000"/>
                <w:lang w:val="es-ES"/>
              </w:rPr>
            </w:pPr>
            <w:r w:rsidRPr="001E748D">
              <w:rPr>
                <w:rFonts w:ascii="Tahoma" w:hAnsi="Tahoma" w:cs="Tahoma"/>
                <w:color w:val="C00000"/>
                <w:sz w:val="18"/>
                <w:szCs w:val="18"/>
                <w:lang w:val="es-ES"/>
              </w:rPr>
              <w:t>Núm. 16</w:t>
            </w: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dashSmallGap" w:sz="4" w:space="0" w:color="C00000"/>
              <w:right w:val="single" w:sz="4" w:space="0" w:color="C00000"/>
            </w:tcBorders>
            <w:vAlign w:val="center"/>
          </w:tcPr>
          <w:p w14:paraId="68F83101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dashSmallGap" w:sz="4" w:space="0" w:color="C00000"/>
              <w:right w:val="single" w:sz="4" w:space="0" w:color="C00000"/>
            </w:tcBorders>
            <w:vAlign w:val="center"/>
          </w:tcPr>
          <w:p w14:paraId="147CEC13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dashSmallGap" w:sz="4" w:space="0" w:color="C00000"/>
              <w:right w:val="single" w:sz="4" w:space="0" w:color="C00000"/>
            </w:tcBorders>
            <w:vAlign w:val="center"/>
          </w:tcPr>
          <w:p w14:paraId="17796048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dashSmallGap" w:sz="4" w:space="0" w:color="C00000"/>
              <w:right w:val="single" w:sz="4" w:space="0" w:color="C00000"/>
            </w:tcBorders>
            <w:vAlign w:val="center"/>
          </w:tcPr>
          <w:p w14:paraId="266F79A8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dashSmallGap" w:sz="4" w:space="0" w:color="C00000"/>
              <w:right w:val="single" w:sz="4" w:space="0" w:color="C00000"/>
            </w:tcBorders>
            <w:vAlign w:val="center"/>
          </w:tcPr>
          <w:p w14:paraId="1D9AF128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dashSmallGap" w:sz="4" w:space="0" w:color="C00000"/>
              <w:right w:val="single" w:sz="4" w:space="0" w:color="C00000"/>
            </w:tcBorders>
            <w:vAlign w:val="center"/>
          </w:tcPr>
          <w:p w14:paraId="5C225E2D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dashSmallGap" w:sz="4" w:space="0" w:color="C00000"/>
              <w:right w:val="single" w:sz="4" w:space="0" w:color="C00000"/>
            </w:tcBorders>
            <w:vAlign w:val="center"/>
          </w:tcPr>
          <w:p w14:paraId="2D83CB9A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dashSmallGap" w:sz="4" w:space="0" w:color="C00000"/>
              <w:right w:val="single" w:sz="4" w:space="0" w:color="C00000"/>
            </w:tcBorders>
            <w:vAlign w:val="center"/>
          </w:tcPr>
          <w:p w14:paraId="342691F6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dashSmallGap" w:sz="4" w:space="0" w:color="C00000"/>
              <w:right w:val="single" w:sz="4" w:space="0" w:color="C00000"/>
            </w:tcBorders>
            <w:vAlign w:val="center"/>
          </w:tcPr>
          <w:p w14:paraId="46BA5AFD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dashSmallGap" w:sz="4" w:space="0" w:color="C00000"/>
              <w:right w:val="single" w:sz="4" w:space="0" w:color="C00000"/>
            </w:tcBorders>
            <w:vAlign w:val="center"/>
          </w:tcPr>
          <w:p w14:paraId="764186D4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dashSmallGap" w:sz="4" w:space="0" w:color="C00000"/>
              <w:right w:val="single" w:sz="4" w:space="0" w:color="C00000"/>
            </w:tcBorders>
            <w:vAlign w:val="center"/>
          </w:tcPr>
          <w:p w14:paraId="4ADE7AEF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dashSmallGap" w:sz="4" w:space="0" w:color="C00000"/>
              <w:right w:val="single" w:sz="12" w:space="0" w:color="C00000"/>
            </w:tcBorders>
            <w:vAlign w:val="center"/>
          </w:tcPr>
          <w:p w14:paraId="541F0FD8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</w:tr>
      <w:tr w:rsidR="00FC1C47" w:rsidRPr="002D63C9" w14:paraId="569B01BB" w14:textId="77777777" w:rsidTr="00FC1C47">
        <w:trPr>
          <w:jc w:val="center"/>
        </w:trPr>
        <w:tc>
          <w:tcPr>
            <w:tcW w:w="2268" w:type="dxa"/>
            <w:vMerge/>
            <w:tcBorders>
              <w:left w:val="single" w:sz="12" w:space="0" w:color="C00000"/>
              <w:right w:val="single" w:sz="4" w:space="0" w:color="C00000"/>
            </w:tcBorders>
            <w:vAlign w:val="center"/>
          </w:tcPr>
          <w:p w14:paraId="17D520F5" w14:textId="77777777" w:rsidR="00FC1C47" w:rsidRPr="001E748D" w:rsidRDefault="00FC1C47" w:rsidP="00FC1C4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color w:val="C00000"/>
                <w:lang w:val="es-ES"/>
              </w:rPr>
            </w:pPr>
          </w:p>
        </w:tc>
        <w:tc>
          <w:tcPr>
            <w:tcW w:w="2268" w:type="dxa"/>
            <w:tcBorders>
              <w:top w:val="dashSmallGap" w:sz="4" w:space="0" w:color="C00000"/>
              <w:left w:val="single" w:sz="12" w:space="0" w:color="C00000"/>
              <w:bottom w:val="dashSmallGap" w:sz="4" w:space="0" w:color="C00000"/>
              <w:right w:val="single" w:sz="4" w:space="0" w:color="C00000"/>
            </w:tcBorders>
            <w:vAlign w:val="center"/>
          </w:tcPr>
          <w:p w14:paraId="5DF2545C" w14:textId="45CCD2BA" w:rsidR="00FC1C47" w:rsidRPr="001E748D" w:rsidRDefault="00FC1C47" w:rsidP="00FC1C4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color w:val="C00000"/>
                <w:lang w:val="es-ES"/>
              </w:rPr>
            </w:pPr>
            <w:r w:rsidRPr="001E748D">
              <w:rPr>
                <w:rFonts w:ascii="Tahoma" w:hAnsi="Tahoma" w:cs="Tahoma"/>
                <w:color w:val="C00000"/>
                <w:sz w:val="18"/>
                <w:szCs w:val="18"/>
                <w:lang w:val="es-ES"/>
              </w:rPr>
              <w:t>Núm. 18</w:t>
            </w:r>
          </w:p>
        </w:tc>
        <w:tc>
          <w:tcPr>
            <w:tcW w:w="851" w:type="dxa"/>
            <w:tcBorders>
              <w:top w:val="dashSmallGap" w:sz="4" w:space="0" w:color="C00000"/>
              <w:left w:val="single" w:sz="4" w:space="0" w:color="C00000"/>
              <w:bottom w:val="dashSmallGap" w:sz="4" w:space="0" w:color="C00000"/>
              <w:right w:val="single" w:sz="4" w:space="0" w:color="C00000"/>
            </w:tcBorders>
            <w:vAlign w:val="center"/>
          </w:tcPr>
          <w:p w14:paraId="349B2ED4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C00000"/>
              <w:left w:val="single" w:sz="4" w:space="0" w:color="C00000"/>
              <w:bottom w:val="dashSmallGap" w:sz="4" w:space="0" w:color="C00000"/>
              <w:right w:val="single" w:sz="4" w:space="0" w:color="C00000"/>
            </w:tcBorders>
            <w:vAlign w:val="center"/>
          </w:tcPr>
          <w:p w14:paraId="406059F3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C00000"/>
              <w:left w:val="single" w:sz="4" w:space="0" w:color="C00000"/>
              <w:bottom w:val="dashSmallGap" w:sz="4" w:space="0" w:color="C00000"/>
              <w:right w:val="single" w:sz="4" w:space="0" w:color="C00000"/>
            </w:tcBorders>
            <w:vAlign w:val="center"/>
          </w:tcPr>
          <w:p w14:paraId="4B679E70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C00000"/>
              <w:left w:val="single" w:sz="4" w:space="0" w:color="C00000"/>
              <w:bottom w:val="dashSmallGap" w:sz="4" w:space="0" w:color="C00000"/>
              <w:right w:val="single" w:sz="4" w:space="0" w:color="C00000"/>
            </w:tcBorders>
            <w:vAlign w:val="center"/>
          </w:tcPr>
          <w:p w14:paraId="6135FC63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C00000"/>
              <w:left w:val="single" w:sz="4" w:space="0" w:color="C00000"/>
              <w:bottom w:val="dashSmallGap" w:sz="4" w:space="0" w:color="C00000"/>
              <w:right w:val="single" w:sz="4" w:space="0" w:color="C00000"/>
            </w:tcBorders>
            <w:vAlign w:val="center"/>
          </w:tcPr>
          <w:p w14:paraId="6F2049AA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C00000"/>
              <w:left w:val="single" w:sz="4" w:space="0" w:color="C00000"/>
              <w:bottom w:val="dashSmallGap" w:sz="4" w:space="0" w:color="C00000"/>
              <w:right w:val="single" w:sz="4" w:space="0" w:color="C00000"/>
            </w:tcBorders>
            <w:vAlign w:val="center"/>
          </w:tcPr>
          <w:p w14:paraId="44B6E795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C00000"/>
              <w:left w:val="single" w:sz="4" w:space="0" w:color="C00000"/>
              <w:bottom w:val="dashSmallGap" w:sz="4" w:space="0" w:color="C00000"/>
              <w:right w:val="single" w:sz="4" w:space="0" w:color="C00000"/>
            </w:tcBorders>
            <w:vAlign w:val="center"/>
          </w:tcPr>
          <w:p w14:paraId="37DF1D77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C00000"/>
              <w:left w:val="single" w:sz="4" w:space="0" w:color="C00000"/>
              <w:bottom w:val="dashSmallGap" w:sz="4" w:space="0" w:color="C00000"/>
              <w:right w:val="single" w:sz="4" w:space="0" w:color="C00000"/>
            </w:tcBorders>
            <w:vAlign w:val="center"/>
          </w:tcPr>
          <w:p w14:paraId="057A2C03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C00000"/>
              <w:left w:val="single" w:sz="4" w:space="0" w:color="C00000"/>
              <w:bottom w:val="dashSmallGap" w:sz="4" w:space="0" w:color="C00000"/>
              <w:right w:val="single" w:sz="4" w:space="0" w:color="C00000"/>
            </w:tcBorders>
            <w:vAlign w:val="center"/>
          </w:tcPr>
          <w:p w14:paraId="3AF71108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C00000"/>
              <w:left w:val="single" w:sz="4" w:space="0" w:color="C00000"/>
              <w:bottom w:val="dashSmallGap" w:sz="4" w:space="0" w:color="C00000"/>
              <w:right w:val="single" w:sz="4" w:space="0" w:color="C00000"/>
            </w:tcBorders>
            <w:vAlign w:val="center"/>
          </w:tcPr>
          <w:p w14:paraId="3355449C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C00000"/>
              <w:left w:val="single" w:sz="4" w:space="0" w:color="C00000"/>
              <w:bottom w:val="dashSmallGap" w:sz="4" w:space="0" w:color="C00000"/>
              <w:right w:val="single" w:sz="4" w:space="0" w:color="C00000"/>
            </w:tcBorders>
            <w:vAlign w:val="center"/>
          </w:tcPr>
          <w:p w14:paraId="6935F34E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C00000"/>
              <w:left w:val="single" w:sz="4" w:space="0" w:color="C00000"/>
              <w:bottom w:val="dashSmallGap" w:sz="4" w:space="0" w:color="C00000"/>
              <w:right w:val="single" w:sz="12" w:space="0" w:color="C00000"/>
            </w:tcBorders>
            <w:vAlign w:val="center"/>
          </w:tcPr>
          <w:p w14:paraId="55C3E0FC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</w:tr>
      <w:tr w:rsidR="00FC1C47" w:rsidRPr="002D63C9" w14:paraId="3744CE24" w14:textId="77777777" w:rsidTr="00FC1C47">
        <w:trPr>
          <w:jc w:val="center"/>
        </w:trPr>
        <w:tc>
          <w:tcPr>
            <w:tcW w:w="2268" w:type="dxa"/>
            <w:vMerge/>
            <w:tcBorders>
              <w:left w:val="single" w:sz="12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4620241B" w14:textId="77777777" w:rsidR="00FC1C47" w:rsidRPr="001E748D" w:rsidRDefault="00FC1C47" w:rsidP="00FC1C4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color w:val="C00000"/>
                <w:lang w:val="es-ES"/>
              </w:rPr>
            </w:pPr>
          </w:p>
        </w:tc>
        <w:tc>
          <w:tcPr>
            <w:tcW w:w="2268" w:type="dxa"/>
            <w:tcBorders>
              <w:top w:val="dashSmallGap" w:sz="4" w:space="0" w:color="C00000"/>
              <w:left w:val="single" w:sz="12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139E4924" w14:textId="7CAB01CB" w:rsidR="00FC1C47" w:rsidRPr="001E748D" w:rsidRDefault="00FC1C47" w:rsidP="00FC1C4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color w:val="C00000"/>
                <w:lang w:val="es-ES"/>
              </w:rPr>
            </w:pPr>
            <w:r w:rsidRPr="001E748D">
              <w:rPr>
                <w:rFonts w:ascii="Tahoma" w:hAnsi="Tahoma" w:cs="Tahoma"/>
                <w:color w:val="C00000"/>
                <w:sz w:val="18"/>
                <w:szCs w:val="18"/>
                <w:lang w:val="es-ES"/>
              </w:rPr>
              <w:t>Núm. 20</w:t>
            </w:r>
          </w:p>
        </w:tc>
        <w:tc>
          <w:tcPr>
            <w:tcW w:w="851" w:type="dxa"/>
            <w:tcBorders>
              <w:top w:val="dashSmallGap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3A689443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590CB24B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5720CCEC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2062663C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79F8BFDE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56E5B111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44C6B81C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1691E955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76B12F94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067B2878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3DCC460E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C00000"/>
              <w:left w:val="single" w:sz="4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60A86558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</w:tr>
      <w:tr w:rsidR="00FC1C47" w:rsidRPr="002D63C9" w14:paraId="18491EA4" w14:textId="77777777" w:rsidTr="007F4BD1">
        <w:trPr>
          <w:jc w:val="center"/>
        </w:trPr>
        <w:tc>
          <w:tcPr>
            <w:tcW w:w="4536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4ED9380A" w14:textId="77777777" w:rsidR="00FC1C47" w:rsidRPr="001E748D" w:rsidRDefault="00FC1C47" w:rsidP="00FC1C47">
            <w:pPr>
              <w:pStyle w:val="Prrafodelista"/>
              <w:spacing w:after="0" w:line="240" w:lineRule="auto"/>
              <w:ind w:left="0"/>
              <w:rPr>
                <w:color w:val="C00000"/>
                <w:lang w:val="es-ES"/>
              </w:rPr>
            </w:pPr>
            <w:r w:rsidRPr="001E748D">
              <w:rPr>
                <w:rFonts w:ascii="Tahoma" w:hAnsi="Tahoma" w:cs="Tahoma"/>
                <w:color w:val="C00000"/>
                <w:sz w:val="18"/>
                <w:szCs w:val="18"/>
                <w:lang w:val="es-ES"/>
              </w:rPr>
              <w:t>Electrodos monitorización</w:t>
            </w: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7E47C83F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22DA1951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2409F8CB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2D9A3859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10707571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455631FD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16C88AC2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267FF1C5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156ADC60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3F94FF21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520C6DED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41E20E3D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</w:tr>
      <w:tr w:rsidR="00FC1C47" w:rsidRPr="002D63C9" w14:paraId="04DC71D1" w14:textId="77777777" w:rsidTr="007F4BD1">
        <w:trPr>
          <w:jc w:val="center"/>
        </w:trPr>
        <w:tc>
          <w:tcPr>
            <w:tcW w:w="4536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32FDEDF9" w14:textId="233CA89F" w:rsidR="00FC1C47" w:rsidRPr="001E748D" w:rsidRDefault="00FC1C47" w:rsidP="00FC1C47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  <w:color w:val="C00000"/>
                <w:sz w:val="18"/>
                <w:szCs w:val="18"/>
                <w:lang w:val="es-ES"/>
              </w:rPr>
            </w:pPr>
            <w:r w:rsidRPr="00EE2ED9">
              <w:rPr>
                <w:rFonts w:ascii="Tahoma" w:hAnsi="Tahoma" w:cs="Tahoma"/>
                <w:color w:val="C00000"/>
                <w:sz w:val="18"/>
                <w:szCs w:val="18"/>
                <w:lang w:val="es-ES"/>
              </w:rPr>
              <w:t>Palas adhesivas DESA (paquete)</w:t>
            </w: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529F2879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3EE07A95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44CB6AB0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4AC8C37E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1300A5A6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1ADF81DC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0B85A360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20D9542C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4C7EDB99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39BB5E97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642890CF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034839C2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</w:tr>
      <w:tr w:rsidR="00FC1C47" w:rsidRPr="002D63C9" w14:paraId="24AB155E" w14:textId="77777777" w:rsidTr="007F4BD1">
        <w:trPr>
          <w:jc w:val="center"/>
        </w:trPr>
        <w:tc>
          <w:tcPr>
            <w:tcW w:w="4536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4829434F" w14:textId="77777777" w:rsidR="00FC1C47" w:rsidRPr="001E748D" w:rsidRDefault="00FC1C47" w:rsidP="00FC1C47">
            <w:pPr>
              <w:pStyle w:val="Prrafodelista"/>
              <w:spacing w:after="0" w:line="240" w:lineRule="auto"/>
              <w:ind w:left="0"/>
              <w:rPr>
                <w:color w:val="C00000"/>
                <w:lang w:val="es-ES"/>
              </w:rPr>
            </w:pPr>
            <w:r w:rsidRPr="001E748D">
              <w:rPr>
                <w:rFonts w:ascii="Tahoma" w:hAnsi="Tahoma" w:cs="Tahoma"/>
                <w:color w:val="C00000"/>
                <w:sz w:val="18"/>
                <w:szCs w:val="18"/>
                <w:lang w:val="es-ES"/>
              </w:rPr>
              <w:t>Gel conductor</w:t>
            </w: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7207FD58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378F1C65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08411940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44725576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714565F5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0E655CE5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61A97E74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3E6509FF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453D5E04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5E4CAC3F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3E78E333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3EB0EE19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</w:tr>
      <w:tr w:rsidR="00FC1C47" w:rsidRPr="002D63C9" w14:paraId="059CA0F3" w14:textId="77777777" w:rsidTr="00FC1C47">
        <w:trPr>
          <w:jc w:val="center"/>
        </w:trPr>
        <w:tc>
          <w:tcPr>
            <w:tcW w:w="2268" w:type="dxa"/>
            <w:vMerge w:val="restart"/>
            <w:tcBorders>
              <w:top w:val="single" w:sz="12" w:space="0" w:color="C00000"/>
              <w:left w:val="single" w:sz="12" w:space="0" w:color="C00000"/>
              <w:right w:val="single" w:sz="4" w:space="0" w:color="C00000"/>
            </w:tcBorders>
            <w:vAlign w:val="center"/>
          </w:tcPr>
          <w:p w14:paraId="7FA291C6" w14:textId="5DE09C5C" w:rsidR="00FC1C47" w:rsidRPr="00FC1C47" w:rsidRDefault="00FC1C47" w:rsidP="00FC1C47">
            <w:pPr>
              <w:spacing w:after="0" w:line="240" w:lineRule="auto"/>
              <w:rPr>
                <w:rFonts w:ascii="Tahoma" w:hAnsi="Tahoma" w:cs="Tahoma"/>
                <w:color w:val="C00000"/>
                <w:sz w:val="18"/>
                <w:szCs w:val="18"/>
                <w:lang w:val="es-ES"/>
              </w:rPr>
            </w:pPr>
            <w:r w:rsidRPr="001E748D">
              <w:rPr>
                <w:rFonts w:ascii="Tahoma" w:hAnsi="Tahoma" w:cs="Tahoma"/>
                <w:color w:val="C00000"/>
                <w:sz w:val="18"/>
                <w:szCs w:val="18"/>
                <w:lang w:val="es-ES"/>
              </w:rPr>
              <w:t>Jeringas:</w:t>
            </w:r>
          </w:p>
        </w:tc>
        <w:tc>
          <w:tcPr>
            <w:tcW w:w="2268" w:type="dxa"/>
            <w:tcBorders>
              <w:top w:val="single" w:sz="12" w:space="0" w:color="C00000"/>
              <w:left w:val="single" w:sz="12" w:space="0" w:color="C00000"/>
              <w:bottom w:val="dashSmallGap" w:sz="4" w:space="0" w:color="C00000"/>
              <w:right w:val="single" w:sz="4" w:space="0" w:color="C00000"/>
            </w:tcBorders>
            <w:vAlign w:val="center"/>
          </w:tcPr>
          <w:p w14:paraId="1084CB1B" w14:textId="55DE931E" w:rsidR="00FC1C47" w:rsidRPr="001E748D" w:rsidRDefault="00FC1C47" w:rsidP="00FC1C4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ahoma" w:hAnsi="Tahoma" w:cs="Tahoma"/>
                <w:color w:val="C00000"/>
                <w:sz w:val="18"/>
                <w:szCs w:val="18"/>
                <w:lang w:val="es-ES"/>
              </w:rPr>
            </w:pPr>
            <w:r w:rsidRPr="001E748D">
              <w:rPr>
                <w:rFonts w:ascii="Tahoma" w:hAnsi="Tahoma" w:cs="Tahoma"/>
                <w:color w:val="C00000"/>
                <w:sz w:val="18"/>
                <w:szCs w:val="18"/>
                <w:lang w:val="es-ES"/>
              </w:rPr>
              <w:t>5 ml</w:t>
            </w: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dashSmallGap" w:sz="4" w:space="0" w:color="C00000"/>
              <w:right w:val="single" w:sz="4" w:space="0" w:color="C00000"/>
            </w:tcBorders>
            <w:vAlign w:val="center"/>
          </w:tcPr>
          <w:p w14:paraId="51708F71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dashSmallGap" w:sz="4" w:space="0" w:color="C00000"/>
              <w:right w:val="single" w:sz="4" w:space="0" w:color="C00000"/>
            </w:tcBorders>
            <w:vAlign w:val="center"/>
          </w:tcPr>
          <w:p w14:paraId="663BCA93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dashSmallGap" w:sz="4" w:space="0" w:color="C00000"/>
              <w:right w:val="single" w:sz="4" w:space="0" w:color="C00000"/>
            </w:tcBorders>
            <w:vAlign w:val="center"/>
          </w:tcPr>
          <w:p w14:paraId="1ED75228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dashSmallGap" w:sz="4" w:space="0" w:color="C00000"/>
              <w:right w:val="single" w:sz="4" w:space="0" w:color="C00000"/>
            </w:tcBorders>
            <w:vAlign w:val="center"/>
          </w:tcPr>
          <w:p w14:paraId="45777976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dashSmallGap" w:sz="4" w:space="0" w:color="C00000"/>
              <w:right w:val="single" w:sz="4" w:space="0" w:color="C00000"/>
            </w:tcBorders>
            <w:vAlign w:val="center"/>
          </w:tcPr>
          <w:p w14:paraId="137B6ECC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dashSmallGap" w:sz="4" w:space="0" w:color="C00000"/>
              <w:right w:val="single" w:sz="4" w:space="0" w:color="C00000"/>
            </w:tcBorders>
            <w:vAlign w:val="center"/>
          </w:tcPr>
          <w:p w14:paraId="0156542A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dashSmallGap" w:sz="4" w:space="0" w:color="C00000"/>
              <w:right w:val="single" w:sz="4" w:space="0" w:color="C00000"/>
            </w:tcBorders>
            <w:vAlign w:val="center"/>
          </w:tcPr>
          <w:p w14:paraId="67E790BE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dashSmallGap" w:sz="4" w:space="0" w:color="C00000"/>
              <w:right w:val="single" w:sz="4" w:space="0" w:color="C00000"/>
            </w:tcBorders>
            <w:vAlign w:val="center"/>
          </w:tcPr>
          <w:p w14:paraId="39A8BFC9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dashSmallGap" w:sz="4" w:space="0" w:color="C00000"/>
              <w:right w:val="single" w:sz="4" w:space="0" w:color="C00000"/>
            </w:tcBorders>
            <w:vAlign w:val="center"/>
          </w:tcPr>
          <w:p w14:paraId="19D26381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dashSmallGap" w:sz="4" w:space="0" w:color="C00000"/>
              <w:right w:val="single" w:sz="4" w:space="0" w:color="C00000"/>
            </w:tcBorders>
            <w:vAlign w:val="center"/>
          </w:tcPr>
          <w:p w14:paraId="37400B67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dashSmallGap" w:sz="4" w:space="0" w:color="C00000"/>
              <w:right w:val="single" w:sz="4" w:space="0" w:color="C00000"/>
            </w:tcBorders>
            <w:vAlign w:val="center"/>
          </w:tcPr>
          <w:p w14:paraId="2F024975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dashSmallGap" w:sz="4" w:space="0" w:color="C00000"/>
              <w:right w:val="single" w:sz="12" w:space="0" w:color="C00000"/>
            </w:tcBorders>
            <w:vAlign w:val="center"/>
          </w:tcPr>
          <w:p w14:paraId="05C8DB95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</w:tr>
      <w:tr w:rsidR="00FC1C47" w:rsidRPr="002D63C9" w14:paraId="7D1073AC" w14:textId="77777777" w:rsidTr="00FC1C47">
        <w:trPr>
          <w:jc w:val="center"/>
        </w:trPr>
        <w:tc>
          <w:tcPr>
            <w:tcW w:w="2268" w:type="dxa"/>
            <w:vMerge/>
            <w:tcBorders>
              <w:left w:val="single" w:sz="12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144D318E" w14:textId="77777777" w:rsidR="00FC1C47" w:rsidRPr="001E748D" w:rsidRDefault="00FC1C47" w:rsidP="00FC1C4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ahoma" w:hAnsi="Tahoma" w:cs="Tahoma"/>
                <w:color w:val="C00000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tcBorders>
              <w:top w:val="dashSmallGap" w:sz="4" w:space="0" w:color="C00000"/>
              <w:left w:val="single" w:sz="12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64D73822" w14:textId="4775A78C" w:rsidR="00FC1C47" w:rsidRPr="001E748D" w:rsidRDefault="00FC1C47" w:rsidP="00FC1C4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ahoma" w:hAnsi="Tahoma" w:cs="Tahoma"/>
                <w:color w:val="C00000"/>
                <w:sz w:val="18"/>
                <w:szCs w:val="18"/>
                <w:lang w:val="es-ES"/>
              </w:rPr>
            </w:pPr>
            <w:r w:rsidRPr="001E748D">
              <w:rPr>
                <w:rFonts w:ascii="Tahoma" w:hAnsi="Tahoma" w:cs="Tahoma"/>
                <w:color w:val="C00000"/>
                <w:sz w:val="18"/>
                <w:szCs w:val="18"/>
                <w:lang w:val="es-ES"/>
              </w:rPr>
              <w:t>10 ml</w:t>
            </w:r>
          </w:p>
        </w:tc>
        <w:tc>
          <w:tcPr>
            <w:tcW w:w="851" w:type="dxa"/>
            <w:tcBorders>
              <w:top w:val="dashSmallGap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2F91507C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74C9809B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7157B929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4D6747AA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0E3522A5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277EDE46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4921DE19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3352478A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768F4688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7191C198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7FBCDD86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C00000"/>
              <w:left w:val="single" w:sz="4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0B8B60E2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</w:tr>
      <w:tr w:rsidR="00FC1C47" w:rsidRPr="002D63C9" w14:paraId="77C8866B" w14:textId="77777777" w:rsidTr="007F4BD1">
        <w:trPr>
          <w:jc w:val="center"/>
        </w:trPr>
        <w:tc>
          <w:tcPr>
            <w:tcW w:w="4536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7B3288D0" w14:textId="77777777" w:rsidR="00FC1C47" w:rsidRPr="001E748D" w:rsidRDefault="00FC1C47" w:rsidP="00FC1C47">
            <w:pPr>
              <w:pStyle w:val="Prrafodelista"/>
              <w:spacing w:after="0" w:line="240" w:lineRule="auto"/>
              <w:ind w:left="0"/>
              <w:rPr>
                <w:color w:val="C00000"/>
                <w:lang w:val="es-ES"/>
              </w:rPr>
            </w:pPr>
            <w:r w:rsidRPr="001E748D">
              <w:rPr>
                <w:rFonts w:ascii="Tahoma" w:hAnsi="Tahoma" w:cs="Tahoma"/>
                <w:color w:val="C00000"/>
                <w:sz w:val="18"/>
                <w:szCs w:val="18"/>
                <w:lang w:val="es-ES"/>
              </w:rPr>
              <w:t>Jeringas de gasometría</w:t>
            </w: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5CB7932A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099598FD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4B1AD682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5FA426B2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376D62F7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7A7A7192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4663F80F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04302168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457E50F9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19F53128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6E6B970E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308EF7E3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</w:tr>
      <w:tr w:rsidR="00FC1C47" w:rsidRPr="002D63C9" w14:paraId="27650B49" w14:textId="77777777" w:rsidTr="007F4BD1">
        <w:trPr>
          <w:jc w:val="center"/>
        </w:trPr>
        <w:tc>
          <w:tcPr>
            <w:tcW w:w="4536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62D9B799" w14:textId="77777777" w:rsidR="00FC1C47" w:rsidRPr="001E748D" w:rsidRDefault="00FC1C47" w:rsidP="00FC1C47">
            <w:pPr>
              <w:pStyle w:val="Prrafodelista"/>
              <w:spacing w:after="0" w:line="240" w:lineRule="auto"/>
              <w:ind w:left="0"/>
              <w:rPr>
                <w:color w:val="C00000"/>
                <w:lang w:val="es-ES"/>
              </w:rPr>
            </w:pPr>
            <w:r w:rsidRPr="001E748D">
              <w:rPr>
                <w:rFonts w:ascii="Tahoma" w:hAnsi="Tahoma" w:cs="Tahoma"/>
                <w:color w:val="C00000"/>
                <w:sz w:val="18"/>
                <w:szCs w:val="18"/>
                <w:lang w:val="es-ES"/>
              </w:rPr>
              <w:t>Llave tres pasos con alargadera</w:t>
            </w: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556544D1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290DF6C5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17C0AC2D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5599EE32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0D53E8AE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67121FFE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3D6249BC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7EB391CD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49ED63E0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331D72B3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0BC60D34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47F54501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</w:tr>
      <w:tr w:rsidR="00FC1C47" w:rsidRPr="002D63C9" w14:paraId="5B876BC5" w14:textId="77777777" w:rsidTr="007F4BD1">
        <w:trPr>
          <w:jc w:val="center"/>
        </w:trPr>
        <w:tc>
          <w:tcPr>
            <w:tcW w:w="4536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6A6EB3C7" w14:textId="77777777" w:rsidR="00FC1C47" w:rsidRPr="001E748D" w:rsidRDefault="00FC1C47" w:rsidP="00FC1C47">
            <w:pPr>
              <w:pStyle w:val="Prrafodelista"/>
              <w:spacing w:after="0" w:line="240" w:lineRule="auto"/>
              <w:ind w:left="0"/>
              <w:rPr>
                <w:color w:val="C00000"/>
                <w:lang w:val="es-ES"/>
              </w:rPr>
            </w:pPr>
            <w:r w:rsidRPr="001E748D">
              <w:rPr>
                <w:rFonts w:ascii="Tahoma" w:hAnsi="Tahoma" w:cs="Tahoma"/>
                <w:color w:val="C00000"/>
                <w:sz w:val="18"/>
                <w:szCs w:val="18"/>
                <w:lang w:val="es-ES"/>
              </w:rPr>
              <w:t>Sistema bomba infusión</w:t>
            </w: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33F3C557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29E67199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08A0D001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1C586C8A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0748AA20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09B345C0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3D878C19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14168183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3E733DAE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661213CD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5E8E8646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1CC20D5D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</w:tr>
      <w:tr w:rsidR="00FC1C47" w:rsidRPr="002D63C9" w14:paraId="3C2384AE" w14:textId="77777777" w:rsidTr="007F4BD1">
        <w:trPr>
          <w:jc w:val="center"/>
        </w:trPr>
        <w:tc>
          <w:tcPr>
            <w:tcW w:w="4536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753E4D3D" w14:textId="77777777" w:rsidR="00FC1C47" w:rsidRPr="001E748D" w:rsidRDefault="00FC1C47" w:rsidP="00FC1C47">
            <w:pPr>
              <w:pStyle w:val="Prrafodelista"/>
              <w:spacing w:after="0" w:line="240" w:lineRule="auto"/>
              <w:ind w:left="0"/>
              <w:rPr>
                <w:color w:val="C00000"/>
                <w:lang w:val="es-ES"/>
              </w:rPr>
            </w:pPr>
            <w:r w:rsidRPr="001E748D">
              <w:rPr>
                <w:rFonts w:ascii="Tahoma" w:hAnsi="Tahoma" w:cs="Tahoma"/>
                <w:color w:val="C00000"/>
                <w:sz w:val="18"/>
                <w:szCs w:val="18"/>
                <w:lang w:val="es-ES"/>
              </w:rPr>
              <w:t>Sistema infusión venosa</w:t>
            </w: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722613D8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39D43AE2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1DE3BBDB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44AA8C89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5DDE44A6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32FC8F30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1E0DFA15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193FC2B6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3E1D73BE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0AEE1FA3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6C405AFF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7BEFDDF9" w14:textId="77777777" w:rsidR="00FC1C47" w:rsidRPr="00CD61E4" w:rsidRDefault="00FC1C47" w:rsidP="00FC1C47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</w:tr>
    </w:tbl>
    <w:p w14:paraId="2BBB03A5" w14:textId="4087AC94" w:rsidR="00B44D5E" w:rsidRDefault="00B44D5E">
      <w:pPr>
        <w:rPr>
          <w:lang w:val="es-ES"/>
        </w:rPr>
      </w:pPr>
    </w:p>
    <w:p w14:paraId="2FF4893A" w14:textId="53413948" w:rsidR="00B44D5E" w:rsidRDefault="00B44D5E">
      <w:pPr>
        <w:rPr>
          <w:lang w:val="es-ES"/>
        </w:rPr>
      </w:pPr>
    </w:p>
    <w:p w14:paraId="5A936DD1" w14:textId="77777777" w:rsidR="00B44D5E" w:rsidRDefault="00B44D5E" w:rsidP="00B44D5E">
      <w:pPr>
        <w:rPr>
          <w:lang w:val="es-ES"/>
        </w:rPr>
      </w:pPr>
    </w:p>
    <w:p w14:paraId="083F5660" w14:textId="7AE946A8" w:rsidR="00B44D5E" w:rsidRDefault="00B44D5E" w:rsidP="00B44D5E">
      <w:pPr>
        <w:rPr>
          <w:lang w:val="es-ES"/>
        </w:rPr>
      </w:pPr>
    </w:p>
    <w:p w14:paraId="61E635EA" w14:textId="57AF397C" w:rsidR="00B44D5E" w:rsidRDefault="00B44D5E">
      <w:pPr>
        <w:rPr>
          <w:lang w:val="es-ES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EE2ED9" w:rsidRPr="002D63C9" w14:paraId="60519FB2" w14:textId="77777777" w:rsidTr="00FC1C47">
        <w:trPr>
          <w:jc w:val="center"/>
        </w:trPr>
        <w:tc>
          <w:tcPr>
            <w:tcW w:w="4536" w:type="dxa"/>
            <w:gridSpan w:val="2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shd w:val="clear" w:color="auto" w:fill="2F5496" w:themeFill="accent1" w:themeFillShade="BF"/>
            <w:vAlign w:val="center"/>
          </w:tcPr>
          <w:p w14:paraId="3F27B5F3" w14:textId="11272BBC" w:rsidR="00EE2ED9" w:rsidRPr="00EE2ED9" w:rsidRDefault="00EE2ED9" w:rsidP="00EE2ED9">
            <w:pPr>
              <w:spacing w:after="0" w:line="240" w:lineRule="auto"/>
              <w:rPr>
                <w:b/>
                <w:color w:val="FFFFFF" w:themeColor="background1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>OTRO MATERIAL</w:t>
            </w:r>
          </w:p>
        </w:tc>
        <w:tc>
          <w:tcPr>
            <w:tcW w:w="10212" w:type="dxa"/>
            <w:gridSpan w:val="12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222E2BC3" w14:textId="77777777" w:rsidR="00EE2ED9" w:rsidRPr="002D63C9" w:rsidRDefault="00EE2ED9" w:rsidP="001F2B3F">
            <w:pPr>
              <w:spacing w:after="0" w:line="240" w:lineRule="auto"/>
              <w:jc w:val="center"/>
              <w:rPr>
                <w:lang w:val="es-ES"/>
              </w:rPr>
            </w:pPr>
          </w:p>
        </w:tc>
      </w:tr>
      <w:tr w:rsidR="00EE2ED9" w:rsidRPr="002D63C9" w14:paraId="2C144822" w14:textId="77777777" w:rsidTr="00FC1C47">
        <w:trPr>
          <w:jc w:val="center"/>
        </w:trPr>
        <w:tc>
          <w:tcPr>
            <w:tcW w:w="4536" w:type="dxa"/>
            <w:gridSpan w:val="2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66850EC" w14:textId="4B491D55" w:rsidR="00EE2ED9" w:rsidRPr="007528D4" w:rsidRDefault="00EE2ED9" w:rsidP="00EE2ED9">
            <w:pPr>
              <w:pStyle w:val="Prrafodelista"/>
              <w:spacing w:after="0" w:line="240" w:lineRule="auto"/>
              <w:ind w:left="0"/>
              <w:rPr>
                <w:color w:val="7030A0"/>
                <w:lang w:val="es-ES"/>
              </w:rPr>
            </w:pPr>
            <w:r w:rsidRPr="00E343CC">
              <w:rPr>
                <w:rFonts w:ascii="Tahoma" w:hAnsi="Tahoma" w:cs="Tahoma"/>
                <w:color w:val="000080"/>
                <w:sz w:val="18"/>
                <w:szCs w:val="18"/>
                <w:lang w:val="es-ES"/>
              </w:rPr>
              <w:t>Apósitos</w:t>
            </w: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AF53EBB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D747357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7797732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9DE818C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81C9D2C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CC65522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FBCE35F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C6BB48A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AF9E3E2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FA80F19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D57FC2F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13728991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</w:tr>
      <w:tr w:rsidR="00EE2ED9" w:rsidRPr="002D63C9" w14:paraId="04223EDD" w14:textId="77777777" w:rsidTr="00FC1C47">
        <w:trPr>
          <w:jc w:val="center"/>
        </w:trPr>
        <w:tc>
          <w:tcPr>
            <w:tcW w:w="4536" w:type="dxa"/>
            <w:gridSpan w:val="2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1200CA1" w14:textId="4EF72783" w:rsidR="00EE2ED9" w:rsidRPr="007528D4" w:rsidRDefault="00EE2ED9" w:rsidP="00EE2ED9">
            <w:pPr>
              <w:pStyle w:val="Prrafodelista"/>
              <w:spacing w:after="0" w:line="240" w:lineRule="auto"/>
              <w:ind w:left="0"/>
              <w:rPr>
                <w:color w:val="7030A0"/>
                <w:lang w:val="es-ES"/>
              </w:rPr>
            </w:pPr>
            <w:r w:rsidRPr="00E343CC">
              <w:rPr>
                <w:rFonts w:ascii="Tahoma" w:hAnsi="Tahoma" w:cs="Tahoma"/>
                <w:color w:val="000080"/>
                <w:sz w:val="18"/>
                <w:szCs w:val="18"/>
                <w:lang w:val="es-ES"/>
              </w:rPr>
              <w:t>Betadine</w:t>
            </w: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59152E1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3256C24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DB251DC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CFB21E9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950E24E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F068B14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9122F58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9AF1BD6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DCBA48E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8749DD3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CD77102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30172CE6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</w:tr>
      <w:tr w:rsidR="00EE2ED9" w:rsidRPr="002D63C9" w14:paraId="04DF4415" w14:textId="77777777" w:rsidTr="00FC1C47">
        <w:trPr>
          <w:jc w:val="center"/>
        </w:trPr>
        <w:tc>
          <w:tcPr>
            <w:tcW w:w="4536" w:type="dxa"/>
            <w:gridSpan w:val="2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0D24674" w14:textId="7AB39A10" w:rsidR="00EE2ED9" w:rsidRPr="007528D4" w:rsidRDefault="00EE2ED9" w:rsidP="00EE2ED9">
            <w:pPr>
              <w:pStyle w:val="Prrafodelista"/>
              <w:spacing w:after="0" w:line="240" w:lineRule="auto"/>
              <w:ind w:left="0"/>
              <w:rPr>
                <w:color w:val="7030A0"/>
                <w:lang w:val="es-ES"/>
              </w:rPr>
            </w:pPr>
            <w:r w:rsidRPr="00E343CC">
              <w:rPr>
                <w:rFonts w:ascii="Tahoma" w:hAnsi="Tahoma" w:cs="Tahoma"/>
                <w:color w:val="000080"/>
                <w:sz w:val="18"/>
                <w:szCs w:val="18"/>
                <w:lang w:val="es-ES"/>
              </w:rPr>
              <w:t>Compresas</w:t>
            </w: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DE5A364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DB9DF3D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EB5EB92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41B13A9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DCE0925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441A69C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5A1842B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05822C3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03A7513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DAA1266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090AB3E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790661B5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</w:tr>
      <w:tr w:rsidR="00EE2ED9" w:rsidRPr="002D63C9" w14:paraId="7AC90586" w14:textId="77777777" w:rsidTr="00FC1C47">
        <w:trPr>
          <w:jc w:val="center"/>
        </w:trPr>
        <w:tc>
          <w:tcPr>
            <w:tcW w:w="4536" w:type="dxa"/>
            <w:gridSpan w:val="2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4439FB1" w14:textId="572A50F8" w:rsidR="00EE2ED9" w:rsidRPr="007528D4" w:rsidRDefault="00EE2ED9" w:rsidP="00EE2ED9">
            <w:pPr>
              <w:pStyle w:val="Prrafodelista"/>
              <w:spacing w:after="0" w:line="240" w:lineRule="auto"/>
              <w:ind w:left="0"/>
              <w:rPr>
                <w:color w:val="7030A0"/>
                <w:lang w:val="es-ES"/>
              </w:rPr>
            </w:pPr>
            <w:r w:rsidRPr="00E343CC">
              <w:rPr>
                <w:rFonts w:ascii="Tahoma" w:hAnsi="Tahoma" w:cs="Tahoma"/>
                <w:color w:val="000080"/>
                <w:sz w:val="18"/>
                <w:szCs w:val="18"/>
                <w:lang w:val="es-ES"/>
              </w:rPr>
              <w:t>Esparadrapo</w:t>
            </w: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151F669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066DAF5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4EAC769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DF10240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1F03BDF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835C623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1FEE451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A89A25B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D268056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9161FB6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0CB5300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133BDE3A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</w:tr>
      <w:tr w:rsidR="00EE2ED9" w:rsidRPr="002D63C9" w14:paraId="34774B95" w14:textId="77777777" w:rsidTr="00FC1C47">
        <w:trPr>
          <w:jc w:val="center"/>
        </w:trPr>
        <w:tc>
          <w:tcPr>
            <w:tcW w:w="4536" w:type="dxa"/>
            <w:gridSpan w:val="2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CE5E2B3" w14:textId="0D712F5C" w:rsidR="00EE2ED9" w:rsidRPr="007528D4" w:rsidRDefault="00EE2ED9" w:rsidP="00EE2ED9">
            <w:pPr>
              <w:pStyle w:val="Prrafodelista"/>
              <w:spacing w:after="0" w:line="240" w:lineRule="auto"/>
              <w:ind w:left="0"/>
              <w:rPr>
                <w:color w:val="7030A0"/>
                <w:lang w:val="es-ES"/>
              </w:rPr>
            </w:pPr>
            <w:r w:rsidRPr="00E343CC">
              <w:rPr>
                <w:rFonts w:ascii="Tahoma" w:hAnsi="Tahoma" w:cs="Tahoma"/>
                <w:color w:val="000080"/>
                <w:sz w:val="18"/>
                <w:szCs w:val="18"/>
                <w:lang w:val="es-ES"/>
              </w:rPr>
              <w:t>Gasas</w:t>
            </w: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A36B661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FFFA0C5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CC7973C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001A154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996E6C3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D1F991D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041B1F3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3546488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7A1AA86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01794F2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3B9DF96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0CC31E8A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</w:tr>
      <w:tr w:rsidR="00FC1C47" w:rsidRPr="002D63C9" w14:paraId="33EE00FC" w14:textId="77777777" w:rsidTr="009D5185">
        <w:trPr>
          <w:jc w:val="center"/>
        </w:trPr>
        <w:tc>
          <w:tcPr>
            <w:tcW w:w="2268" w:type="dxa"/>
            <w:vMerge w:val="restart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57BF1A2" w14:textId="0F1152FE" w:rsidR="00FC1C47" w:rsidRPr="00FC1C47" w:rsidRDefault="00FC1C47" w:rsidP="00FC1C47">
            <w:pPr>
              <w:spacing w:after="0" w:line="240" w:lineRule="auto"/>
              <w:rPr>
                <w:rFonts w:ascii="Tahoma" w:hAnsi="Tahoma" w:cs="Tahoma"/>
                <w:color w:val="2F5496" w:themeColor="accent1" w:themeShade="BF"/>
                <w:sz w:val="18"/>
                <w:szCs w:val="18"/>
                <w:lang w:val="es-ES"/>
              </w:rPr>
            </w:pPr>
            <w:r w:rsidRPr="00E343CC">
              <w:rPr>
                <w:rFonts w:ascii="Tahoma" w:hAnsi="Tahoma" w:cs="Tahoma"/>
                <w:color w:val="000080"/>
                <w:sz w:val="18"/>
                <w:szCs w:val="18"/>
                <w:lang w:val="es-ES"/>
              </w:rPr>
              <w:t>Guantes</w:t>
            </w:r>
            <w:r>
              <w:rPr>
                <w:rFonts w:ascii="Tahoma" w:hAnsi="Tahoma" w:cs="Tahoma"/>
                <w:color w:val="000080"/>
                <w:sz w:val="18"/>
                <w:szCs w:val="18"/>
                <w:lang w:val="es-ES"/>
              </w:rPr>
              <w:t>:</w:t>
            </w:r>
          </w:p>
        </w:tc>
        <w:tc>
          <w:tcPr>
            <w:tcW w:w="2268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dashSmallGap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965BA41" w14:textId="23531D55" w:rsidR="00FC1C47" w:rsidRPr="00FC1C47" w:rsidRDefault="00FC1C47" w:rsidP="00FC1C47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color w:val="2F5496" w:themeColor="accent1" w:themeShade="BF"/>
                <w:lang w:val="es-ES"/>
              </w:rPr>
            </w:pPr>
            <w:r w:rsidRPr="00EE2ED9">
              <w:rPr>
                <w:rFonts w:ascii="Tahoma" w:hAnsi="Tahoma" w:cs="Tahoma"/>
                <w:color w:val="2F5496" w:themeColor="accent1" w:themeShade="BF"/>
                <w:sz w:val="18"/>
                <w:szCs w:val="18"/>
                <w:lang w:val="es-ES"/>
              </w:rPr>
              <w:t>Pequeño</w:t>
            </w: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dashSmallGap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EA716A6" w14:textId="77777777" w:rsidR="00FC1C47" w:rsidRPr="00CD61E4" w:rsidRDefault="00FC1C47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dashSmallGap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B1C9946" w14:textId="77777777" w:rsidR="00FC1C47" w:rsidRPr="00CD61E4" w:rsidRDefault="00FC1C47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dashSmallGap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330EA65" w14:textId="77777777" w:rsidR="00FC1C47" w:rsidRPr="00CD61E4" w:rsidRDefault="00FC1C47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dashSmallGap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69D07F9" w14:textId="77777777" w:rsidR="00FC1C47" w:rsidRPr="00CD61E4" w:rsidRDefault="00FC1C47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dashSmallGap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147A8C9" w14:textId="77777777" w:rsidR="00FC1C47" w:rsidRPr="00CD61E4" w:rsidRDefault="00FC1C47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dashSmallGap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522EBE1" w14:textId="77777777" w:rsidR="00FC1C47" w:rsidRPr="00CD61E4" w:rsidRDefault="00FC1C47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dashSmallGap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7BFEDCE" w14:textId="77777777" w:rsidR="00FC1C47" w:rsidRPr="00CD61E4" w:rsidRDefault="00FC1C47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dashSmallGap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912D439" w14:textId="77777777" w:rsidR="00FC1C47" w:rsidRPr="00CD61E4" w:rsidRDefault="00FC1C47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dashSmallGap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264671F" w14:textId="77777777" w:rsidR="00FC1C47" w:rsidRPr="00CD61E4" w:rsidRDefault="00FC1C47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dashSmallGap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0D4F6FE" w14:textId="77777777" w:rsidR="00FC1C47" w:rsidRPr="00CD61E4" w:rsidRDefault="00FC1C47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dashSmallGap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51422E0" w14:textId="77777777" w:rsidR="00FC1C47" w:rsidRPr="00CD61E4" w:rsidRDefault="00FC1C47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dashSmallGap" w:sz="4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108AB27C" w14:textId="77777777" w:rsidR="00FC1C47" w:rsidRPr="00CD61E4" w:rsidRDefault="00FC1C47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</w:tr>
      <w:tr w:rsidR="00FC1C47" w:rsidRPr="002D63C9" w14:paraId="4EFFB4C5" w14:textId="77777777" w:rsidTr="009D5185">
        <w:trPr>
          <w:jc w:val="center"/>
        </w:trPr>
        <w:tc>
          <w:tcPr>
            <w:tcW w:w="2268" w:type="dxa"/>
            <w:vMerge/>
            <w:tcBorders>
              <w:left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DFC2BF9" w14:textId="77777777" w:rsidR="00FC1C47" w:rsidRPr="00EE2ED9" w:rsidRDefault="00FC1C47" w:rsidP="00804494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color w:val="2F5496" w:themeColor="accent1" w:themeShade="BF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tcBorders>
              <w:top w:val="dashSmallGap" w:sz="4" w:space="0" w:color="2F5496" w:themeColor="accent1" w:themeShade="BF"/>
              <w:left w:val="single" w:sz="12" w:space="0" w:color="2F5496" w:themeColor="accent1" w:themeShade="BF"/>
              <w:bottom w:val="dashSmallGap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CA89764" w14:textId="6552A67D" w:rsidR="00FC1C47" w:rsidRPr="00EE2ED9" w:rsidRDefault="00FC1C47" w:rsidP="00804494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color w:val="2F5496" w:themeColor="accent1" w:themeShade="BF"/>
                <w:sz w:val="18"/>
                <w:szCs w:val="18"/>
                <w:lang w:val="es-ES"/>
              </w:rPr>
            </w:pPr>
            <w:r w:rsidRPr="00EE2ED9">
              <w:rPr>
                <w:rFonts w:ascii="Tahoma" w:hAnsi="Tahoma" w:cs="Tahoma"/>
                <w:color w:val="2F5496" w:themeColor="accent1" w:themeShade="BF"/>
                <w:sz w:val="18"/>
                <w:szCs w:val="18"/>
                <w:lang w:val="es-ES"/>
              </w:rPr>
              <w:t>Mediano</w:t>
            </w:r>
          </w:p>
        </w:tc>
        <w:tc>
          <w:tcPr>
            <w:tcW w:w="851" w:type="dxa"/>
            <w:tcBorders>
              <w:top w:val="dashSmallGap" w:sz="4" w:space="0" w:color="2F5496" w:themeColor="accent1" w:themeShade="BF"/>
              <w:left w:val="single" w:sz="4" w:space="0" w:color="2F5496" w:themeColor="accent1" w:themeShade="BF"/>
              <w:bottom w:val="dashSmallGap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AC4BAFB" w14:textId="77777777" w:rsidR="00FC1C47" w:rsidRPr="00CD61E4" w:rsidRDefault="00FC1C47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2F5496" w:themeColor="accent1" w:themeShade="BF"/>
              <w:left w:val="single" w:sz="4" w:space="0" w:color="2F5496" w:themeColor="accent1" w:themeShade="BF"/>
              <w:bottom w:val="dashSmallGap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8461F59" w14:textId="77777777" w:rsidR="00FC1C47" w:rsidRPr="00CD61E4" w:rsidRDefault="00FC1C47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2F5496" w:themeColor="accent1" w:themeShade="BF"/>
              <w:left w:val="single" w:sz="4" w:space="0" w:color="2F5496" w:themeColor="accent1" w:themeShade="BF"/>
              <w:bottom w:val="dashSmallGap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52D9663" w14:textId="77777777" w:rsidR="00FC1C47" w:rsidRPr="00CD61E4" w:rsidRDefault="00FC1C47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2F5496" w:themeColor="accent1" w:themeShade="BF"/>
              <w:left w:val="single" w:sz="4" w:space="0" w:color="2F5496" w:themeColor="accent1" w:themeShade="BF"/>
              <w:bottom w:val="dashSmallGap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0EF33E0" w14:textId="77777777" w:rsidR="00FC1C47" w:rsidRPr="00CD61E4" w:rsidRDefault="00FC1C47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2F5496" w:themeColor="accent1" w:themeShade="BF"/>
              <w:left w:val="single" w:sz="4" w:space="0" w:color="2F5496" w:themeColor="accent1" w:themeShade="BF"/>
              <w:bottom w:val="dashSmallGap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3A5DF09" w14:textId="77777777" w:rsidR="00FC1C47" w:rsidRPr="00CD61E4" w:rsidRDefault="00FC1C47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2F5496" w:themeColor="accent1" w:themeShade="BF"/>
              <w:left w:val="single" w:sz="4" w:space="0" w:color="2F5496" w:themeColor="accent1" w:themeShade="BF"/>
              <w:bottom w:val="dashSmallGap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D6A1AC2" w14:textId="77777777" w:rsidR="00FC1C47" w:rsidRPr="00CD61E4" w:rsidRDefault="00FC1C47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2F5496" w:themeColor="accent1" w:themeShade="BF"/>
              <w:left w:val="single" w:sz="4" w:space="0" w:color="2F5496" w:themeColor="accent1" w:themeShade="BF"/>
              <w:bottom w:val="dashSmallGap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A91710C" w14:textId="77777777" w:rsidR="00FC1C47" w:rsidRPr="00CD61E4" w:rsidRDefault="00FC1C47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2F5496" w:themeColor="accent1" w:themeShade="BF"/>
              <w:left w:val="single" w:sz="4" w:space="0" w:color="2F5496" w:themeColor="accent1" w:themeShade="BF"/>
              <w:bottom w:val="dashSmallGap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8AABAC4" w14:textId="77777777" w:rsidR="00FC1C47" w:rsidRPr="00CD61E4" w:rsidRDefault="00FC1C47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2F5496" w:themeColor="accent1" w:themeShade="BF"/>
              <w:left w:val="single" w:sz="4" w:space="0" w:color="2F5496" w:themeColor="accent1" w:themeShade="BF"/>
              <w:bottom w:val="dashSmallGap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8CBD023" w14:textId="77777777" w:rsidR="00FC1C47" w:rsidRPr="00CD61E4" w:rsidRDefault="00FC1C47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2F5496" w:themeColor="accent1" w:themeShade="BF"/>
              <w:left w:val="single" w:sz="4" w:space="0" w:color="2F5496" w:themeColor="accent1" w:themeShade="BF"/>
              <w:bottom w:val="dashSmallGap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DFCADE0" w14:textId="77777777" w:rsidR="00FC1C47" w:rsidRPr="00CD61E4" w:rsidRDefault="00FC1C47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2F5496" w:themeColor="accent1" w:themeShade="BF"/>
              <w:left w:val="single" w:sz="4" w:space="0" w:color="2F5496" w:themeColor="accent1" w:themeShade="BF"/>
              <w:bottom w:val="dashSmallGap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1A73814" w14:textId="77777777" w:rsidR="00FC1C47" w:rsidRPr="00CD61E4" w:rsidRDefault="00FC1C47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2F5496" w:themeColor="accent1" w:themeShade="BF"/>
              <w:left w:val="single" w:sz="4" w:space="0" w:color="2F5496" w:themeColor="accent1" w:themeShade="BF"/>
              <w:bottom w:val="dashSmallGap" w:sz="4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071F189B" w14:textId="77777777" w:rsidR="00FC1C47" w:rsidRPr="00CD61E4" w:rsidRDefault="00FC1C47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</w:tr>
      <w:tr w:rsidR="00FC1C47" w:rsidRPr="002D63C9" w14:paraId="17F2EDB4" w14:textId="77777777" w:rsidTr="009D5185">
        <w:trPr>
          <w:jc w:val="center"/>
        </w:trPr>
        <w:tc>
          <w:tcPr>
            <w:tcW w:w="2268" w:type="dxa"/>
            <w:vMerge/>
            <w:tcBorders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6C563BA" w14:textId="77777777" w:rsidR="00FC1C47" w:rsidRPr="00EE2ED9" w:rsidRDefault="00FC1C47" w:rsidP="00EE2ED9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color w:val="2F5496" w:themeColor="accent1" w:themeShade="BF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tcBorders>
              <w:top w:val="dashSmallGap" w:sz="4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2C6D354" w14:textId="57DBA8E1" w:rsidR="00FC1C47" w:rsidRPr="00EE2ED9" w:rsidRDefault="00FC1C47" w:rsidP="00EE2ED9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color w:val="2F5496" w:themeColor="accent1" w:themeShade="BF"/>
                <w:sz w:val="18"/>
                <w:szCs w:val="18"/>
                <w:lang w:val="es-ES"/>
              </w:rPr>
            </w:pPr>
            <w:r w:rsidRPr="00EE2ED9">
              <w:rPr>
                <w:rFonts w:ascii="Tahoma" w:hAnsi="Tahoma" w:cs="Tahoma"/>
                <w:color w:val="2F5496" w:themeColor="accent1" w:themeShade="BF"/>
                <w:sz w:val="18"/>
                <w:szCs w:val="18"/>
                <w:lang w:val="es-ES"/>
              </w:rPr>
              <w:t>Grande</w:t>
            </w:r>
          </w:p>
        </w:tc>
        <w:tc>
          <w:tcPr>
            <w:tcW w:w="851" w:type="dxa"/>
            <w:tcBorders>
              <w:top w:val="dashSmallGap" w:sz="4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0A612EF" w14:textId="77777777" w:rsidR="00FC1C47" w:rsidRPr="00CD61E4" w:rsidRDefault="00FC1C47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E31375C" w14:textId="77777777" w:rsidR="00FC1C47" w:rsidRPr="00CD61E4" w:rsidRDefault="00FC1C47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125AAC7" w14:textId="77777777" w:rsidR="00FC1C47" w:rsidRPr="00CD61E4" w:rsidRDefault="00FC1C47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D154C6A" w14:textId="77777777" w:rsidR="00FC1C47" w:rsidRPr="00CD61E4" w:rsidRDefault="00FC1C47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5215A38" w14:textId="77777777" w:rsidR="00FC1C47" w:rsidRPr="00CD61E4" w:rsidRDefault="00FC1C47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B8EFCC6" w14:textId="77777777" w:rsidR="00FC1C47" w:rsidRPr="00CD61E4" w:rsidRDefault="00FC1C47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783F718" w14:textId="77777777" w:rsidR="00FC1C47" w:rsidRPr="00CD61E4" w:rsidRDefault="00FC1C47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CAB3246" w14:textId="77777777" w:rsidR="00FC1C47" w:rsidRPr="00CD61E4" w:rsidRDefault="00FC1C47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EB4B079" w14:textId="77777777" w:rsidR="00FC1C47" w:rsidRPr="00CD61E4" w:rsidRDefault="00FC1C47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4E2F458" w14:textId="77777777" w:rsidR="00FC1C47" w:rsidRPr="00CD61E4" w:rsidRDefault="00FC1C47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1C4740B" w14:textId="77777777" w:rsidR="00FC1C47" w:rsidRPr="00CD61E4" w:rsidRDefault="00FC1C47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dashSmallGap" w:sz="4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38A47395" w14:textId="77777777" w:rsidR="00FC1C47" w:rsidRPr="00CD61E4" w:rsidRDefault="00FC1C47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</w:tr>
      <w:tr w:rsidR="00EE2ED9" w:rsidRPr="002D63C9" w14:paraId="19547BD9" w14:textId="77777777" w:rsidTr="00FA566E">
        <w:trPr>
          <w:jc w:val="center"/>
        </w:trPr>
        <w:tc>
          <w:tcPr>
            <w:tcW w:w="4536" w:type="dxa"/>
            <w:gridSpan w:val="2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D95CC4F" w14:textId="17549507" w:rsidR="00EE2ED9" w:rsidRPr="00CD61E4" w:rsidRDefault="00EE2ED9" w:rsidP="00EE2ED9">
            <w:pPr>
              <w:pStyle w:val="Prrafodelista"/>
              <w:spacing w:after="0" w:line="240" w:lineRule="auto"/>
              <w:ind w:left="0"/>
              <w:rPr>
                <w:color w:val="C00000"/>
                <w:lang w:val="es-ES"/>
              </w:rPr>
            </w:pPr>
            <w:r w:rsidRPr="00E343CC">
              <w:rPr>
                <w:rFonts w:ascii="Tahoma" w:hAnsi="Tahoma" w:cs="Tahoma"/>
                <w:color w:val="000080"/>
                <w:sz w:val="18"/>
                <w:szCs w:val="18"/>
                <w:lang w:val="es-ES"/>
              </w:rPr>
              <w:t>Vendas</w:t>
            </w: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6CBDC32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5CB60C6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64C7A60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EFF84AC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B91A57C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D864836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38D0200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392B7A9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E9C7309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2F5F34A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083419C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7678F4CE" w14:textId="77777777" w:rsidR="00EE2ED9" w:rsidRPr="00CD61E4" w:rsidRDefault="00EE2ED9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</w:tr>
      <w:tr w:rsidR="00FA566E" w:rsidRPr="002D63C9" w14:paraId="0B3A8A4C" w14:textId="77777777" w:rsidTr="00FA566E">
        <w:trPr>
          <w:jc w:val="center"/>
        </w:trPr>
        <w:tc>
          <w:tcPr>
            <w:tcW w:w="4536" w:type="dxa"/>
            <w:gridSpan w:val="2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7327C8E" w14:textId="373FCA0B" w:rsidR="00FA566E" w:rsidRPr="00E343CC" w:rsidRDefault="00FA566E" w:rsidP="00EE2ED9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  <w:color w:val="000080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color w:val="000080"/>
                <w:sz w:val="18"/>
                <w:szCs w:val="18"/>
                <w:lang w:val="es-ES"/>
              </w:rPr>
              <w:t>Renovación completa de material y documentación</w:t>
            </w:r>
            <w:r w:rsidR="009B1CEC">
              <w:rPr>
                <w:rFonts w:ascii="Tahoma" w:hAnsi="Tahoma" w:cs="Tahoma"/>
                <w:color w:val="000080"/>
                <w:sz w:val="18"/>
                <w:szCs w:val="18"/>
                <w:lang w:val="es-ES"/>
              </w:rPr>
              <w:t>*</w:t>
            </w: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6E0FEAC" w14:textId="77777777" w:rsidR="00FA566E" w:rsidRPr="00CD61E4" w:rsidRDefault="00FA566E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096D0F7" w14:textId="77777777" w:rsidR="00FA566E" w:rsidRPr="00CD61E4" w:rsidRDefault="00FA566E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4DB94AE" w14:textId="77777777" w:rsidR="00FA566E" w:rsidRPr="00CD61E4" w:rsidRDefault="00FA566E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6E3C847" w14:textId="77777777" w:rsidR="00FA566E" w:rsidRPr="00CD61E4" w:rsidRDefault="00FA566E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B87294D" w14:textId="77777777" w:rsidR="00FA566E" w:rsidRPr="00CD61E4" w:rsidRDefault="00FA566E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B486331" w14:textId="77777777" w:rsidR="00FA566E" w:rsidRPr="00CD61E4" w:rsidRDefault="00FA566E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311F7C9" w14:textId="77777777" w:rsidR="00FA566E" w:rsidRPr="00CD61E4" w:rsidRDefault="00FA566E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35BC193" w14:textId="77777777" w:rsidR="00FA566E" w:rsidRPr="00CD61E4" w:rsidRDefault="00FA566E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21DD914" w14:textId="77777777" w:rsidR="00FA566E" w:rsidRPr="00CD61E4" w:rsidRDefault="00FA566E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E1DA258" w14:textId="77777777" w:rsidR="00FA566E" w:rsidRPr="00CD61E4" w:rsidRDefault="00FA566E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1E9C7C9" w14:textId="77777777" w:rsidR="00FA566E" w:rsidRPr="00CD61E4" w:rsidRDefault="00FA566E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20A23E3E" w14:textId="77777777" w:rsidR="00FA566E" w:rsidRPr="00CD61E4" w:rsidRDefault="00FA566E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</w:tr>
      <w:tr w:rsidR="00FA566E" w:rsidRPr="00FA566E" w14:paraId="60C7A931" w14:textId="77777777" w:rsidTr="00FA566E">
        <w:trPr>
          <w:jc w:val="center"/>
        </w:trPr>
        <w:tc>
          <w:tcPr>
            <w:tcW w:w="4536" w:type="dxa"/>
            <w:gridSpan w:val="2"/>
            <w:tcBorders>
              <w:top w:val="single" w:sz="12" w:space="0" w:color="2F5496" w:themeColor="accent1" w:themeShade="BF"/>
              <w:left w:val="nil"/>
              <w:bottom w:val="single" w:sz="12" w:space="0" w:color="auto"/>
              <w:right w:val="nil"/>
            </w:tcBorders>
            <w:vAlign w:val="center"/>
          </w:tcPr>
          <w:p w14:paraId="746B84C9" w14:textId="77777777" w:rsidR="00FA566E" w:rsidRPr="00FA566E" w:rsidRDefault="00FA566E" w:rsidP="00EE2ED9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  <w:color w:val="000080"/>
                <w:sz w:val="4"/>
                <w:szCs w:val="4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nil"/>
              <w:bottom w:val="single" w:sz="12" w:space="0" w:color="auto"/>
              <w:right w:val="nil"/>
            </w:tcBorders>
            <w:vAlign w:val="center"/>
          </w:tcPr>
          <w:p w14:paraId="5BD21026" w14:textId="77777777" w:rsidR="00FA566E" w:rsidRPr="00FA566E" w:rsidRDefault="00FA566E" w:rsidP="00EE2ED9">
            <w:pPr>
              <w:spacing w:after="0" w:line="240" w:lineRule="auto"/>
              <w:jc w:val="center"/>
              <w:rPr>
                <w:color w:val="C00000"/>
                <w:sz w:val="4"/>
                <w:szCs w:val="4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nil"/>
              <w:bottom w:val="single" w:sz="12" w:space="0" w:color="auto"/>
              <w:right w:val="nil"/>
            </w:tcBorders>
            <w:vAlign w:val="center"/>
          </w:tcPr>
          <w:p w14:paraId="24C268D5" w14:textId="77777777" w:rsidR="00FA566E" w:rsidRPr="00FA566E" w:rsidRDefault="00FA566E" w:rsidP="00EE2ED9">
            <w:pPr>
              <w:spacing w:after="0" w:line="240" w:lineRule="auto"/>
              <w:jc w:val="center"/>
              <w:rPr>
                <w:color w:val="C00000"/>
                <w:sz w:val="4"/>
                <w:szCs w:val="4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nil"/>
              <w:bottom w:val="single" w:sz="12" w:space="0" w:color="auto"/>
              <w:right w:val="nil"/>
            </w:tcBorders>
            <w:vAlign w:val="center"/>
          </w:tcPr>
          <w:p w14:paraId="513C83DA" w14:textId="77777777" w:rsidR="00FA566E" w:rsidRPr="00FA566E" w:rsidRDefault="00FA566E" w:rsidP="00EE2ED9">
            <w:pPr>
              <w:spacing w:after="0" w:line="240" w:lineRule="auto"/>
              <w:jc w:val="center"/>
              <w:rPr>
                <w:color w:val="C00000"/>
                <w:sz w:val="4"/>
                <w:szCs w:val="4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nil"/>
              <w:bottom w:val="single" w:sz="12" w:space="0" w:color="auto"/>
              <w:right w:val="nil"/>
            </w:tcBorders>
            <w:vAlign w:val="center"/>
          </w:tcPr>
          <w:p w14:paraId="199B1F2F" w14:textId="77777777" w:rsidR="00FA566E" w:rsidRPr="00FA566E" w:rsidRDefault="00FA566E" w:rsidP="00EE2ED9">
            <w:pPr>
              <w:spacing w:after="0" w:line="240" w:lineRule="auto"/>
              <w:jc w:val="center"/>
              <w:rPr>
                <w:color w:val="C00000"/>
                <w:sz w:val="4"/>
                <w:szCs w:val="4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nil"/>
              <w:bottom w:val="single" w:sz="12" w:space="0" w:color="auto"/>
              <w:right w:val="nil"/>
            </w:tcBorders>
            <w:vAlign w:val="center"/>
          </w:tcPr>
          <w:p w14:paraId="6F081182" w14:textId="77777777" w:rsidR="00FA566E" w:rsidRPr="00FA566E" w:rsidRDefault="00FA566E" w:rsidP="00EE2ED9">
            <w:pPr>
              <w:spacing w:after="0" w:line="240" w:lineRule="auto"/>
              <w:jc w:val="center"/>
              <w:rPr>
                <w:color w:val="C00000"/>
                <w:sz w:val="4"/>
                <w:szCs w:val="4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nil"/>
              <w:bottom w:val="single" w:sz="12" w:space="0" w:color="auto"/>
              <w:right w:val="nil"/>
            </w:tcBorders>
            <w:vAlign w:val="center"/>
          </w:tcPr>
          <w:p w14:paraId="2394945A" w14:textId="77777777" w:rsidR="00FA566E" w:rsidRPr="00FA566E" w:rsidRDefault="00FA566E" w:rsidP="00EE2ED9">
            <w:pPr>
              <w:spacing w:after="0" w:line="240" w:lineRule="auto"/>
              <w:jc w:val="center"/>
              <w:rPr>
                <w:color w:val="C00000"/>
                <w:sz w:val="4"/>
                <w:szCs w:val="4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nil"/>
              <w:bottom w:val="single" w:sz="12" w:space="0" w:color="auto"/>
              <w:right w:val="nil"/>
            </w:tcBorders>
            <w:vAlign w:val="center"/>
          </w:tcPr>
          <w:p w14:paraId="160BF85F" w14:textId="77777777" w:rsidR="00FA566E" w:rsidRPr="00FA566E" w:rsidRDefault="00FA566E" w:rsidP="00EE2ED9">
            <w:pPr>
              <w:spacing w:after="0" w:line="240" w:lineRule="auto"/>
              <w:jc w:val="center"/>
              <w:rPr>
                <w:color w:val="C00000"/>
                <w:sz w:val="4"/>
                <w:szCs w:val="4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nil"/>
              <w:bottom w:val="single" w:sz="12" w:space="0" w:color="auto"/>
              <w:right w:val="nil"/>
            </w:tcBorders>
            <w:vAlign w:val="center"/>
          </w:tcPr>
          <w:p w14:paraId="64440669" w14:textId="77777777" w:rsidR="00FA566E" w:rsidRPr="00FA566E" w:rsidRDefault="00FA566E" w:rsidP="00EE2ED9">
            <w:pPr>
              <w:spacing w:after="0" w:line="240" w:lineRule="auto"/>
              <w:jc w:val="center"/>
              <w:rPr>
                <w:color w:val="C00000"/>
                <w:sz w:val="4"/>
                <w:szCs w:val="4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nil"/>
              <w:bottom w:val="single" w:sz="12" w:space="0" w:color="auto"/>
              <w:right w:val="nil"/>
            </w:tcBorders>
            <w:vAlign w:val="center"/>
          </w:tcPr>
          <w:p w14:paraId="20B6E94D" w14:textId="77777777" w:rsidR="00FA566E" w:rsidRPr="00FA566E" w:rsidRDefault="00FA566E" w:rsidP="00EE2ED9">
            <w:pPr>
              <w:spacing w:after="0" w:line="240" w:lineRule="auto"/>
              <w:jc w:val="center"/>
              <w:rPr>
                <w:color w:val="C00000"/>
                <w:sz w:val="4"/>
                <w:szCs w:val="4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nil"/>
              <w:bottom w:val="single" w:sz="12" w:space="0" w:color="auto"/>
              <w:right w:val="nil"/>
            </w:tcBorders>
            <w:vAlign w:val="center"/>
          </w:tcPr>
          <w:p w14:paraId="2420EBD1" w14:textId="77777777" w:rsidR="00FA566E" w:rsidRPr="00FA566E" w:rsidRDefault="00FA566E" w:rsidP="00EE2ED9">
            <w:pPr>
              <w:spacing w:after="0" w:line="240" w:lineRule="auto"/>
              <w:jc w:val="center"/>
              <w:rPr>
                <w:color w:val="C00000"/>
                <w:sz w:val="4"/>
                <w:szCs w:val="4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nil"/>
              <w:bottom w:val="single" w:sz="12" w:space="0" w:color="auto"/>
              <w:right w:val="nil"/>
            </w:tcBorders>
            <w:vAlign w:val="center"/>
          </w:tcPr>
          <w:p w14:paraId="1E037749" w14:textId="77777777" w:rsidR="00FA566E" w:rsidRPr="00FA566E" w:rsidRDefault="00FA566E" w:rsidP="00EE2ED9">
            <w:pPr>
              <w:spacing w:after="0" w:line="240" w:lineRule="auto"/>
              <w:jc w:val="center"/>
              <w:rPr>
                <w:color w:val="C00000"/>
                <w:sz w:val="4"/>
                <w:szCs w:val="4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2F5496" w:themeColor="accent1" w:themeShade="BF"/>
              <w:left w:val="nil"/>
              <w:bottom w:val="single" w:sz="12" w:space="0" w:color="auto"/>
              <w:right w:val="nil"/>
            </w:tcBorders>
            <w:vAlign w:val="center"/>
          </w:tcPr>
          <w:p w14:paraId="0603F481" w14:textId="77777777" w:rsidR="00FA566E" w:rsidRPr="00FA566E" w:rsidRDefault="00FA566E" w:rsidP="00EE2ED9">
            <w:pPr>
              <w:spacing w:after="0" w:line="240" w:lineRule="auto"/>
              <w:jc w:val="center"/>
              <w:rPr>
                <w:color w:val="C00000"/>
                <w:sz w:val="4"/>
                <w:szCs w:val="4"/>
                <w:lang w:val="es-ES"/>
              </w:rPr>
            </w:pPr>
          </w:p>
        </w:tc>
      </w:tr>
      <w:tr w:rsidR="00FA566E" w:rsidRPr="002D63C9" w14:paraId="241E3D8A" w14:textId="77777777" w:rsidTr="009B1CEC">
        <w:trPr>
          <w:trHeight w:val="1153"/>
          <w:jc w:val="center"/>
        </w:trPr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B9F37F" w14:textId="6C2064FF" w:rsidR="00FA566E" w:rsidRDefault="00FA566E" w:rsidP="00FA566E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CD61E4">
              <w:rPr>
                <w:sz w:val="16"/>
                <w:szCs w:val="16"/>
                <w:lang w:val="es-ES"/>
              </w:rPr>
              <w:t>Apellidos y nombre enfermera responsable</w:t>
            </w:r>
          </w:p>
          <w:p w14:paraId="31CF79C2" w14:textId="77777777" w:rsidR="00FA566E" w:rsidRDefault="00FA566E" w:rsidP="00FA566E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  <w:lang w:val="es-ES"/>
              </w:rPr>
            </w:pPr>
          </w:p>
          <w:p w14:paraId="15AF8066" w14:textId="4FBF16FE" w:rsidR="00FA566E" w:rsidRPr="00E343CC" w:rsidRDefault="00FA566E" w:rsidP="00FA566E">
            <w:pPr>
              <w:pStyle w:val="Prrafodelista"/>
              <w:spacing w:after="0" w:line="240" w:lineRule="auto"/>
              <w:ind w:left="0"/>
              <w:jc w:val="center"/>
              <w:rPr>
                <w:rFonts w:ascii="Tahoma" w:hAnsi="Tahoma" w:cs="Tahoma"/>
                <w:color w:val="000080"/>
                <w:sz w:val="18"/>
                <w:szCs w:val="18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Fecha revisión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DD9676" w14:textId="77777777" w:rsidR="00FA566E" w:rsidRPr="00CD61E4" w:rsidRDefault="00FA566E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E1D255" w14:textId="77777777" w:rsidR="00FA566E" w:rsidRPr="00CD61E4" w:rsidRDefault="00FA566E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4ED9D2" w14:textId="77777777" w:rsidR="00FA566E" w:rsidRPr="00CD61E4" w:rsidRDefault="00FA566E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07506B" w14:textId="77777777" w:rsidR="00FA566E" w:rsidRPr="00CD61E4" w:rsidRDefault="00FA566E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A4C78E" w14:textId="77777777" w:rsidR="00FA566E" w:rsidRPr="00CD61E4" w:rsidRDefault="00FA566E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884C48" w14:textId="77777777" w:rsidR="00FA566E" w:rsidRPr="00CD61E4" w:rsidRDefault="00FA566E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E33AC0" w14:textId="77777777" w:rsidR="00FA566E" w:rsidRPr="00CD61E4" w:rsidRDefault="00FA566E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51B45C" w14:textId="77777777" w:rsidR="00FA566E" w:rsidRPr="00CD61E4" w:rsidRDefault="00FA566E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811ABF" w14:textId="77777777" w:rsidR="00FA566E" w:rsidRPr="00CD61E4" w:rsidRDefault="00FA566E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EBC577" w14:textId="77777777" w:rsidR="00FA566E" w:rsidRPr="00CD61E4" w:rsidRDefault="00FA566E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0322EC" w14:textId="77777777" w:rsidR="00FA566E" w:rsidRPr="00CD61E4" w:rsidRDefault="00FA566E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F9685" w14:textId="77777777" w:rsidR="00FA566E" w:rsidRPr="00CD61E4" w:rsidRDefault="00FA566E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</w:tr>
      <w:tr w:rsidR="00FA566E" w:rsidRPr="002D63C9" w14:paraId="13AF0D96" w14:textId="77777777" w:rsidTr="009B1CEC">
        <w:trPr>
          <w:trHeight w:val="1238"/>
          <w:jc w:val="center"/>
        </w:trPr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A7CE9A" w14:textId="7F7EC956" w:rsidR="00FA566E" w:rsidRDefault="00FA566E" w:rsidP="00FA566E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CD61E4">
              <w:rPr>
                <w:sz w:val="16"/>
                <w:szCs w:val="16"/>
                <w:lang w:val="es-ES"/>
              </w:rPr>
              <w:t>Apellidos y nombre auxiliar enfermería responsable</w:t>
            </w:r>
          </w:p>
          <w:p w14:paraId="3DFEDB7B" w14:textId="77777777" w:rsidR="00FA566E" w:rsidRDefault="00FA566E" w:rsidP="00FA566E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  <w:lang w:val="es-ES"/>
              </w:rPr>
            </w:pPr>
          </w:p>
          <w:p w14:paraId="72BA10E0" w14:textId="45ADC116" w:rsidR="00FA566E" w:rsidRPr="00CD61E4" w:rsidRDefault="00FA566E" w:rsidP="00FA566E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Fecha revisión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264747" w14:textId="77777777" w:rsidR="00FA566E" w:rsidRPr="00CD61E4" w:rsidRDefault="00FA566E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8949D5" w14:textId="77777777" w:rsidR="00FA566E" w:rsidRPr="00CD61E4" w:rsidRDefault="00FA566E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E23E75" w14:textId="77777777" w:rsidR="00FA566E" w:rsidRPr="00CD61E4" w:rsidRDefault="00FA566E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82CC52" w14:textId="77777777" w:rsidR="00FA566E" w:rsidRPr="00CD61E4" w:rsidRDefault="00FA566E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E53A03" w14:textId="77777777" w:rsidR="00FA566E" w:rsidRPr="00CD61E4" w:rsidRDefault="00FA566E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EF3EDC" w14:textId="77777777" w:rsidR="00FA566E" w:rsidRPr="00CD61E4" w:rsidRDefault="00FA566E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4B597C" w14:textId="77777777" w:rsidR="00FA566E" w:rsidRPr="00CD61E4" w:rsidRDefault="00FA566E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B4C28A" w14:textId="77777777" w:rsidR="00FA566E" w:rsidRPr="00CD61E4" w:rsidRDefault="00FA566E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97EF77" w14:textId="77777777" w:rsidR="00FA566E" w:rsidRPr="00CD61E4" w:rsidRDefault="00FA566E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CA7F12" w14:textId="77777777" w:rsidR="00FA566E" w:rsidRPr="00CD61E4" w:rsidRDefault="00FA566E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79C363" w14:textId="77777777" w:rsidR="00FA566E" w:rsidRPr="00CD61E4" w:rsidRDefault="00FA566E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96B87" w14:textId="77777777" w:rsidR="00FA566E" w:rsidRPr="00CD61E4" w:rsidRDefault="00FA566E" w:rsidP="00EE2ED9">
            <w:pPr>
              <w:spacing w:after="0" w:line="240" w:lineRule="auto"/>
              <w:jc w:val="center"/>
              <w:rPr>
                <w:color w:val="C00000"/>
                <w:lang w:val="es-ES"/>
              </w:rPr>
            </w:pPr>
          </w:p>
        </w:tc>
      </w:tr>
      <w:tr w:rsidR="00FA566E" w:rsidRPr="002D63C9" w14:paraId="615E8B62" w14:textId="77777777" w:rsidTr="00FA566E">
        <w:trPr>
          <w:jc w:val="center"/>
        </w:trPr>
        <w:tc>
          <w:tcPr>
            <w:tcW w:w="14748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3976085" w14:textId="43327B0E" w:rsidR="00FA566E" w:rsidRPr="00CD61E4" w:rsidRDefault="009B1CEC" w:rsidP="00FA566E">
            <w:pPr>
              <w:spacing w:after="0" w:line="240" w:lineRule="auto"/>
              <w:rPr>
                <w:color w:val="C00000"/>
                <w:lang w:val="es-ES"/>
              </w:rPr>
            </w:pPr>
            <w:r>
              <w:rPr>
                <w:rFonts w:ascii="Tahoma" w:hAnsi="Tahoma" w:cs="Tahoma"/>
                <w:color w:val="000080"/>
                <w:sz w:val="18"/>
                <w:szCs w:val="18"/>
                <w:lang w:val="es-ES"/>
              </w:rPr>
              <w:t>*</w:t>
            </w:r>
            <w:r w:rsidR="00FA566E" w:rsidRPr="006928FC">
              <w:rPr>
                <w:rFonts w:ascii="Arial" w:hAnsi="Arial" w:cs="Arial"/>
                <w:b/>
                <w:bCs/>
                <w:i/>
                <w:iCs/>
                <w:color w:val="808080"/>
                <w:sz w:val="16"/>
                <w:szCs w:val="16"/>
                <w:shd w:val="clear" w:color="auto" w:fill="FFFFFF"/>
              </w:rPr>
              <w:t xml:space="preserve">En la revisión de </w:t>
            </w:r>
            <w:r w:rsidR="00FA566E">
              <w:rPr>
                <w:rFonts w:ascii="Arial" w:hAnsi="Arial" w:cs="Arial"/>
                <w:b/>
                <w:bCs/>
                <w:i/>
                <w:iCs/>
                <w:color w:val="808080"/>
                <w:sz w:val="16"/>
                <w:szCs w:val="16"/>
                <w:shd w:val="clear" w:color="auto" w:fill="FFFFFF"/>
              </w:rPr>
              <w:t>e</w:t>
            </w:r>
            <w:r w:rsidR="00FA566E" w:rsidRPr="006928FC">
              <w:rPr>
                <w:rFonts w:ascii="Arial" w:hAnsi="Arial" w:cs="Arial"/>
                <w:b/>
                <w:bCs/>
                <w:i/>
                <w:iCs/>
                <w:color w:val="808080"/>
                <w:sz w:val="16"/>
                <w:szCs w:val="16"/>
                <w:shd w:val="clear" w:color="auto" w:fill="FFFFFF"/>
              </w:rPr>
              <w:t>nero de cada año, se realizará una renovación completa del material y documentación de cada carro</w:t>
            </w:r>
          </w:p>
        </w:tc>
      </w:tr>
    </w:tbl>
    <w:p w14:paraId="783D296D" w14:textId="624892B1" w:rsidR="00B44D5E" w:rsidRDefault="00B44D5E">
      <w:pPr>
        <w:rPr>
          <w:lang w:val="es-ES"/>
        </w:rPr>
      </w:pPr>
    </w:p>
    <w:p w14:paraId="15306D4A" w14:textId="7DDD7351" w:rsidR="00FC1C47" w:rsidRDefault="00FC1C47">
      <w:pPr>
        <w:rPr>
          <w:lang w:val="es-ES"/>
        </w:rPr>
      </w:pPr>
    </w:p>
    <w:p w14:paraId="339DD68C" w14:textId="493C96E5" w:rsidR="00FC1C47" w:rsidRDefault="00FC1C47">
      <w:pPr>
        <w:rPr>
          <w:lang w:val="es-ES"/>
        </w:rPr>
      </w:pPr>
    </w:p>
    <w:p w14:paraId="3475A775" w14:textId="20A60C4C" w:rsidR="00FC1C47" w:rsidRDefault="00FC1C47">
      <w:pPr>
        <w:rPr>
          <w:lang w:val="es-ES"/>
        </w:rPr>
      </w:pPr>
    </w:p>
    <w:p w14:paraId="1D327C74" w14:textId="34DD3480" w:rsidR="00FC1C47" w:rsidRDefault="00FC1C47">
      <w:pPr>
        <w:rPr>
          <w:lang w:val="es-ES"/>
        </w:rPr>
      </w:pPr>
    </w:p>
    <w:p w14:paraId="2533DB7B" w14:textId="5177D460" w:rsidR="00FC1C47" w:rsidRDefault="00FC1C47">
      <w:pPr>
        <w:rPr>
          <w:lang w:val="es-ES"/>
        </w:rPr>
      </w:pPr>
    </w:p>
    <w:p w14:paraId="7D1B46C8" w14:textId="1A7753AE" w:rsidR="00FC1C47" w:rsidRDefault="00FC1C47">
      <w:pPr>
        <w:rPr>
          <w:lang w:val="es-ES"/>
        </w:rPr>
      </w:pPr>
    </w:p>
    <w:p w14:paraId="6ED1F8C6" w14:textId="0841B779" w:rsidR="00FC1C47" w:rsidRDefault="00FC1C47">
      <w:pPr>
        <w:rPr>
          <w:lang w:val="es-ES"/>
        </w:rPr>
      </w:pPr>
    </w:p>
    <w:p w14:paraId="364B98CE" w14:textId="45C4E76C" w:rsidR="00EE2ED9" w:rsidRDefault="00EE2ED9">
      <w:pPr>
        <w:rPr>
          <w:lang w:val="es-ES"/>
        </w:rPr>
      </w:pPr>
    </w:p>
    <w:p w14:paraId="14C50D3C" w14:textId="66996C25" w:rsidR="00FA566E" w:rsidRDefault="00FA566E">
      <w:pPr>
        <w:rPr>
          <w:lang w:val="es-ES"/>
        </w:rPr>
      </w:pPr>
    </w:p>
    <w:p w14:paraId="26D6B95F" w14:textId="16923F4A" w:rsidR="00FA566E" w:rsidRDefault="00FA566E">
      <w:pPr>
        <w:rPr>
          <w:lang w:val="es-ES"/>
        </w:rPr>
      </w:pPr>
    </w:p>
    <w:p w14:paraId="0392C231" w14:textId="30309024" w:rsidR="00FA566E" w:rsidRDefault="00FA566E">
      <w:pPr>
        <w:rPr>
          <w:lang w:val="es-ES"/>
        </w:rPr>
      </w:pPr>
    </w:p>
    <w:p w14:paraId="521693B6" w14:textId="472D96C4" w:rsidR="00FA566E" w:rsidRDefault="00FA566E">
      <w:pPr>
        <w:rPr>
          <w:lang w:val="es-ES"/>
        </w:rPr>
      </w:pPr>
    </w:p>
    <w:p w14:paraId="3AFDBB63" w14:textId="330AAB2B" w:rsidR="00FA566E" w:rsidRDefault="00FA566E">
      <w:pPr>
        <w:rPr>
          <w:lang w:val="es-ES"/>
        </w:rPr>
      </w:pPr>
    </w:p>
    <w:p w14:paraId="3B55612B" w14:textId="557D9293" w:rsidR="00FA566E" w:rsidRDefault="00FA566E">
      <w:pPr>
        <w:rPr>
          <w:lang w:val="es-ES"/>
        </w:rPr>
      </w:pPr>
    </w:p>
    <w:p w14:paraId="7286A559" w14:textId="77777777" w:rsidR="00FC1C47" w:rsidRPr="006928FC" w:rsidRDefault="00FC1C47">
      <w:pPr>
        <w:ind w:left="426"/>
        <w:rPr>
          <w:color w:val="808080"/>
          <w:sz w:val="16"/>
          <w:szCs w:val="16"/>
          <w:lang w:val="es-ES"/>
        </w:rPr>
      </w:pPr>
    </w:p>
    <w:sectPr w:rsidR="00FC1C47" w:rsidRPr="006928FC" w:rsidSect="001E748D">
      <w:headerReference w:type="default" r:id="rId7"/>
      <w:footerReference w:type="default" r:id="rId8"/>
      <w:pgSz w:w="16838" w:h="11906" w:orient="landscape" w:code="9"/>
      <w:pgMar w:top="-932" w:right="284" w:bottom="244" w:left="284" w:header="0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D0BA8" w14:textId="77777777" w:rsidR="00063862" w:rsidRDefault="00063862" w:rsidP="00164FC1">
      <w:pPr>
        <w:spacing w:after="0" w:line="240" w:lineRule="auto"/>
      </w:pPr>
      <w:r>
        <w:separator/>
      </w:r>
    </w:p>
  </w:endnote>
  <w:endnote w:type="continuationSeparator" w:id="0">
    <w:p w14:paraId="3F009DED" w14:textId="77777777" w:rsidR="00063862" w:rsidRDefault="00063862" w:rsidP="00164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1F8B6" w14:textId="77777777" w:rsidR="001E748D" w:rsidRDefault="001E748D" w:rsidP="001E748D">
    <w:pPr>
      <w:pStyle w:val="Piedepgina"/>
      <w:ind w:left="1560"/>
      <w:jc w:val="center"/>
    </w:pPr>
    <w:r w:rsidRPr="00A24F1B">
      <w:rPr>
        <w:rFonts w:ascii="Arial" w:hAnsi="Arial" w:cs="Arial"/>
        <w:sz w:val="16"/>
        <w:szCs w:val="16"/>
      </w:rPr>
      <w:t>Fuente: POE</w:t>
    </w:r>
    <w:r>
      <w:rPr>
        <w:rFonts w:ascii="Arial" w:hAnsi="Arial" w:cs="Arial"/>
        <w:sz w:val="16"/>
        <w:szCs w:val="16"/>
      </w:rPr>
      <w:t xml:space="preserve"> </w:t>
    </w:r>
    <w:r>
      <w:rPr>
        <w:sz w:val="18"/>
      </w:rPr>
      <w:t>de</w:t>
    </w:r>
    <w:r>
      <w:rPr>
        <w:spacing w:val="-1"/>
        <w:sz w:val="18"/>
      </w:rPr>
      <w:t xml:space="preserve"> </w:t>
    </w:r>
    <w:r>
      <w:rPr>
        <w:sz w:val="18"/>
      </w:rPr>
      <w:t>Revisión</w:t>
    </w:r>
    <w:r>
      <w:rPr>
        <w:spacing w:val="-4"/>
        <w:sz w:val="18"/>
      </w:rPr>
      <w:t xml:space="preserve"> </w:t>
    </w:r>
    <w:r>
      <w:rPr>
        <w:sz w:val="18"/>
      </w:rPr>
      <w:t>y</w:t>
    </w:r>
    <w:r>
      <w:rPr>
        <w:spacing w:val="-3"/>
        <w:sz w:val="18"/>
      </w:rPr>
      <w:t xml:space="preserve"> </w:t>
    </w:r>
    <w:r>
      <w:rPr>
        <w:sz w:val="18"/>
      </w:rPr>
      <w:t>Mantenimiento</w:t>
    </w:r>
    <w:r>
      <w:rPr>
        <w:spacing w:val="-1"/>
        <w:sz w:val="18"/>
      </w:rPr>
      <w:t xml:space="preserve"> </w:t>
    </w:r>
    <w:r>
      <w:rPr>
        <w:sz w:val="18"/>
      </w:rPr>
      <w:t>del</w:t>
    </w:r>
    <w:r>
      <w:rPr>
        <w:spacing w:val="-1"/>
        <w:sz w:val="18"/>
      </w:rPr>
      <w:t xml:space="preserve"> </w:t>
    </w:r>
    <w:r>
      <w:rPr>
        <w:sz w:val="18"/>
      </w:rPr>
      <w:t>Carro</w:t>
    </w:r>
    <w:r>
      <w:rPr>
        <w:spacing w:val="-4"/>
        <w:sz w:val="18"/>
      </w:rPr>
      <w:t xml:space="preserve"> </w:t>
    </w:r>
    <w:r>
      <w:rPr>
        <w:sz w:val="18"/>
      </w:rPr>
      <w:t>de</w:t>
    </w:r>
    <w:r>
      <w:rPr>
        <w:spacing w:val="-2"/>
        <w:sz w:val="18"/>
      </w:rPr>
      <w:t xml:space="preserve"> </w:t>
    </w:r>
    <w:r>
      <w:rPr>
        <w:sz w:val="18"/>
      </w:rPr>
      <w:t>Parada</w:t>
    </w:r>
    <w:r>
      <w:rPr>
        <w:spacing w:val="-1"/>
        <w:sz w:val="18"/>
      </w:rPr>
      <w:t xml:space="preserve"> </w:t>
    </w:r>
    <w:r>
      <w:rPr>
        <w:sz w:val="18"/>
      </w:rPr>
      <w:t>POE</w:t>
    </w:r>
    <w:r>
      <w:rPr>
        <w:spacing w:val="-2"/>
        <w:sz w:val="18"/>
      </w:rPr>
      <w:t xml:space="preserve"> </w:t>
    </w:r>
    <w:r>
      <w:rPr>
        <w:sz w:val="18"/>
      </w:rPr>
      <w:t>–</w:t>
    </w:r>
    <w:r>
      <w:rPr>
        <w:spacing w:val="-2"/>
        <w:sz w:val="18"/>
      </w:rPr>
      <w:t xml:space="preserve"> </w:t>
    </w:r>
    <w:r>
      <w:rPr>
        <w:sz w:val="18"/>
      </w:rPr>
      <w:t>HURS</w:t>
    </w:r>
    <w:r>
      <w:rPr>
        <w:spacing w:val="-2"/>
        <w:sz w:val="18"/>
      </w:rPr>
      <w:t xml:space="preserve"> </w:t>
    </w:r>
    <w:r>
      <w:rPr>
        <w:sz w:val="18"/>
      </w:rPr>
      <w:t>013</w:t>
    </w:r>
    <w:r>
      <w:rPr>
        <w:spacing w:val="-1"/>
        <w:sz w:val="18"/>
      </w:rPr>
      <w:t xml:space="preserve"> </w:t>
    </w:r>
    <w:r>
      <w:rPr>
        <w:sz w:val="18"/>
      </w:rPr>
      <w:t>V6</w:t>
    </w:r>
  </w:p>
  <w:p w14:paraId="09C2CB6C" w14:textId="77777777" w:rsidR="001E748D" w:rsidRDefault="001E748D" w:rsidP="001E748D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0AEBC" w14:textId="77777777" w:rsidR="00063862" w:rsidRDefault="00063862" w:rsidP="00164FC1">
      <w:pPr>
        <w:spacing w:after="0" w:line="240" w:lineRule="auto"/>
      </w:pPr>
      <w:r>
        <w:separator/>
      </w:r>
    </w:p>
  </w:footnote>
  <w:footnote w:type="continuationSeparator" w:id="0">
    <w:p w14:paraId="105FEAEE" w14:textId="77777777" w:rsidR="00063862" w:rsidRDefault="00063862" w:rsidP="00164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980" w:type="dxa"/>
      <w:tblLayout w:type="fixed"/>
      <w:tblLook w:val="04A0" w:firstRow="1" w:lastRow="0" w:firstColumn="1" w:lastColumn="0" w:noHBand="0" w:noVBand="1"/>
    </w:tblPr>
    <w:tblGrid>
      <w:gridCol w:w="4926"/>
      <w:gridCol w:w="9390"/>
    </w:tblGrid>
    <w:tr w:rsidR="002A12C3" w14:paraId="30DF46F1" w14:textId="77777777" w:rsidTr="002A12C3">
      <w:trPr>
        <w:trHeight w:val="3257"/>
      </w:trPr>
      <w:tc>
        <w:tcPr>
          <w:tcW w:w="4926" w:type="dxa"/>
          <w:hideMark/>
        </w:tcPr>
        <w:p w14:paraId="5D9ABFCD" w14:textId="0A41C33F" w:rsidR="002A12C3" w:rsidRDefault="002A12C3" w:rsidP="002A12C3">
          <w:pPr>
            <w:pStyle w:val="Encabezado"/>
            <w:snapToGrid w:val="0"/>
            <w:rPr>
              <w:rFonts w:ascii="Tahoma" w:hAnsi="Tahoma" w:cs="Tahoma"/>
              <w:lang w:eastAsia="es-E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0288" behindDoc="0" locked="0" layoutInCell="1" allowOverlap="1" wp14:anchorId="7BD3DA4D" wp14:editId="2DD85D4F">
                <wp:simplePos x="0" y="0"/>
                <wp:positionH relativeFrom="column">
                  <wp:posOffset>-4445</wp:posOffset>
                </wp:positionH>
                <wp:positionV relativeFrom="paragraph">
                  <wp:posOffset>85725</wp:posOffset>
                </wp:positionV>
                <wp:extent cx="1343025" cy="428625"/>
                <wp:effectExtent l="0" t="0" r="9525" b="9525"/>
                <wp:wrapTopAndBottom/>
                <wp:docPr id="79" name="Imagen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3" t="-2329" r="55099" b="9986"/>
                        <a:stretch/>
                      </pic:blipFill>
                      <pic:spPr bwMode="auto">
                        <a:xfrm>
                          <a:off x="0" y="0"/>
                          <a:ext cx="134302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71058533" wp14:editId="17EC0003">
                    <wp:simplePos x="0" y="0"/>
                    <wp:positionH relativeFrom="column">
                      <wp:posOffset>-15240</wp:posOffset>
                    </wp:positionH>
                    <wp:positionV relativeFrom="paragraph">
                      <wp:posOffset>561975</wp:posOffset>
                    </wp:positionV>
                    <wp:extent cx="8892000" cy="0"/>
                    <wp:effectExtent l="0" t="0" r="0" b="0"/>
                    <wp:wrapNone/>
                    <wp:docPr id="19" name="Conector rect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8892000" cy="0"/>
                            </a:xfrm>
                            <a:prstGeom prst="line">
                              <a:avLst/>
                            </a:prstGeom>
                            <a:noFill/>
                            <a:ln w="1584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324836A9" id="Conector recto 1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44.25pt" to="698.9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" strokecolor="gray" strokeweight=".44mm">
                    <v:stroke joinstyle="miter"/>
                  </v:line>
                </w:pict>
              </mc:Fallback>
            </mc:AlternateContent>
          </w:r>
        </w:p>
      </w:tc>
      <w:tc>
        <w:tcPr>
          <w:tcW w:w="9390" w:type="dxa"/>
          <w:hideMark/>
        </w:tcPr>
        <w:p w14:paraId="14BCFA69" w14:textId="6D11D1A7" w:rsidR="002A12C3" w:rsidRDefault="002A12C3" w:rsidP="002A12C3">
          <w:pPr>
            <w:pStyle w:val="Encabezado"/>
            <w:snapToGrid w:val="0"/>
            <w:jc w:val="right"/>
            <w:rPr>
              <w:rFonts w:ascii="Arial" w:hAnsi="Arial" w:cs="Arial"/>
              <w:sz w:val="14"/>
              <w:lang w:eastAsia="es-E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096AC804" wp14:editId="21A71A76">
                <wp:simplePos x="0" y="0"/>
                <wp:positionH relativeFrom="column">
                  <wp:posOffset>4636770</wp:posOffset>
                </wp:positionH>
                <wp:positionV relativeFrom="paragraph">
                  <wp:posOffset>123825</wp:posOffset>
                </wp:positionV>
                <wp:extent cx="1152525" cy="371475"/>
                <wp:effectExtent l="0" t="0" r="9525" b="9525"/>
                <wp:wrapTopAndBottom/>
                <wp:docPr id="80" name="Imagen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475" t="5882" r="-43" b="14088"/>
                        <a:stretch/>
                      </pic:blipFill>
                      <pic:spPr bwMode="auto">
                        <a:xfrm>
                          <a:off x="0" y="0"/>
                          <a:ext cx="1152525" cy="371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14:paraId="48117BC4" w14:textId="6CA1E14F" w:rsidR="00164FC1" w:rsidRPr="002A12C3" w:rsidRDefault="00164FC1" w:rsidP="002A12C3">
    <w:pPr>
      <w:pStyle w:val="Encabezado"/>
      <w:tabs>
        <w:tab w:val="clear" w:pos="4252"/>
        <w:tab w:val="clear" w:pos="8504"/>
        <w:tab w:val="left" w:pos="68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BD10267_"/>
      </v:shape>
    </w:pict>
  </w:numPicBullet>
  <w:numPicBullet w:numPicBulletId="1">
    <w:pict>
      <v:shape id="_x0000_i1037" type="#_x0000_t75" style="width:11.25pt;height:11.25pt" o:bullet="t">
        <v:imagedata r:id="rId2" o:title="mso128"/>
      </v:shape>
    </w:pict>
  </w:numPicBullet>
  <w:numPicBullet w:numPicBulletId="2">
    <w:pict>
      <v:shape id="_x0000_i1038" type="#_x0000_t75" style="width:9pt;height:9pt" o:bullet="t">
        <v:imagedata r:id="rId3" o:title="BD14871_"/>
      </v:shape>
    </w:pict>
  </w:numPicBullet>
  <w:numPicBullet w:numPicBulletId="3">
    <w:pict>
      <v:shape id="_x0000_i1039" type="#_x0000_t75" style="width:9pt;height:9pt" o:bullet="t">
        <v:imagedata r:id="rId4" o:title="BD14581_"/>
      </v:shape>
    </w:pict>
  </w:numPicBullet>
  <w:numPicBullet w:numPicBulletId="4">
    <w:pict>
      <v:shape id="_x0000_i1040" type="#_x0000_t75" style="width:11.25pt;height:11.25pt" o:bullet="t">
        <v:imagedata r:id="rId5" o:title="BD14752_"/>
      </v:shape>
    </w:pict>
  </w:numPicBullet>
  <w:numPicBullet w:numPicBulletId="5">
    <w:pict>
      <v:shape id="_x0000_i1041" type="#_x0000_t75" style="width:9pt;height:9pt" o:bullet="t">
        <v:imagedata r:id="rId6" o:title="BD14792_"/>
      </v:shape>
    </w:pict>
  </w:numPicBullet>
  <w:numPicBullet w:numPicBulletId="6">
    <w:pict>
      <v:shape id="_x0000_i1042" type="#_x0000_t75" style="width:9pt;height:9pt" o:bullet="t">
        <v:imagedata r:id="rId7" o:title="BD10265_"/>
      </v:shape>
    </w:pict>
  </w:numPicBullet>
  <w:numPicBullet w:numPicBulletId="7">
    <w:pict>
      <v:shape id="_x0000_i1043" type="#_x0000_t75" style="width:9pt;height:9pt" o:bullet="t">
        <v:imagedata r:id="rId8" o:title="BD10337_"/>
      </v:shape>
    </w:pict>
  </w:numPicBullet>
  <w:numPicBullet w:numPicBulletId="8">
    <w:pict>
      <v:shape id="_x0000_i1044" type="#_x0000_t75" style="width:9pt;height:9pt" o:bullet="t">
        <v:imagedata r:id="rId9" o:title="BD14692_"/>
      </v:shape>
    </w:pict>
  </w:numPicBullet>
  <w:numPicBullet w:numPicBulletId="9">
    <w:pict>
      <v:shape id="_x0000_i1045" type="#_x0000_t75" style="width:9pt;height:9pt" o:bullet="t">
        <v:imagedata r:id="rId10" o:title="BD10299_"/>
      </v:shape>
    </w:pict>
  </w:numPicBullet>
  <w:abstractNum w:abstractNumId="0" w15:restartNumberingAfterBreak="0">
    <w:nsid w:val="03DB0589"/>
    <w:multiLevelType w:val="hybridMultilevel"/>
    <w:tmpl w:val="EE3AB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62E4C"/>
    <w:multiLevelType w:val="hybridMultilevel"/>
    <w:tmpl w:val="9F529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E4D93"/>
    <w:multiLevelType w:val="hybridMultilevel"/>
    <w:tmpl w:val="88409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D6A04"/>
    <w:multiLevelType w:val="hybridMultilevel"/>
    <w:tmpl w:val="C2248C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71C1D"/>
    <w:multiLevelType w:val="hybridMultilevel"/>
    <w:tmpl w:val="4AB8D0E6"/>
    <w:lvl w:ilvl="0" w:tplc="0F9291B4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A40AD"/>
    <w:multiLevelType w:val="hybridMultilevel"/>
    <w:tmpl w:val="EE7CC410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D6DFB"/>
    <w:multiLevelType w:val="hybridMultilevel"/>
    <w:tmpl w:val="0D3C3320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A2463"/>
    <w:multiLevelType w:val="hybridMultilevel"/>
    <w:tmpl w:val="3A0080A6"/>
    <w:lvl w:ilvl="0" w:tplc="4134C2E4">
      <w:start w:val="1"/>
      <w:numFmt w:val="bullet"/>
      <w:lvlText w:val=""/>
      <w:lvlPicBulletId w:val="8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B6673"/>
    <w:multiLevelType w:val="hybridMultilevel"/>
    <w:tmpl w:val="E36C406E"/>
    <w:lvl w:ilvl="0" w:tplc="25323948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E2CF7"/>
    <w:multiLevelType w:val="hybridMultilevel"/>
    <w:tmpl w:val="42066A4C"/>
    <w:lvl w:ilvl="0" w:tplc="7BA29678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D4938"/>
    <w:multiLevelType w:val="hybridMultilevel"/>
    <w:tmpl w:val="09C87CAA"/>
    <w:lvl w:ilvl="0" w:tplc="7BA29678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D19E6"/>
    <w:multiLevelType w:val="hybridMultilevel"/>
    <w:tmpl w:val="8BCC7652"/>
    <w:lvl w:ilvl="0" w:tplc="F1BAF0EC">
      <w:start w:val="1"/>
      <w:numFmt w:val="bullet"/>
      <w:lvlText w:val=""/>
      <w:lvlPicBulletId w:val="7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002A5"/>
    <w:multiLevelType w:val="hybridMultilevel"/>
    <w:tmpl w:val="013E09F6"/>
    <w:lvl w:ilvl="0" w:tplc="904E7FF4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F7365"/>
    <w:multiLevelType w:val="hybridMultilevel"/>
    <w:tmpl w:val="50565782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70B9D"/>
    <w:multiLevelType w:val="hybridMultilevel"/>
    <w:tmpl w:val="7CFC2EAE"/>
    <w:lvl w:ilvl="0" w:tplc="A60239E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A3EED"/>
    <w:multiLevelType w:val="hybridMultilevel"/>
    <w:tmpl w:val="3410D952"/>
    <w:lvl w:ilvl="0" w:tplc="7BA29678">
      <w:start w:val="1"/>
      <w:numFmt w:val="bullet"/>
      <w:lvlText w:val=""/>
      <w:lvlPicBulletId w:val="9"/>
      <w:lvlJc w:val="left"/>
      <w:pPr>
        <w:ind w:left="786" w:hanging="360"/>
      </w:pPr>
      <w:rPr>
        <w:rFonts w:ascii="Symbol" w:hAnsi="Symbol" w:hint="default"/>
        <w:color w:val="auto"/>
        <w:sz w:val="18"/>
        <w:szCs w:val="1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E2D5D"/>
    <w:multiLevelType w:val="hybridMultilevel"/>
    <w:tmpl w:val="75E0A23E"/>
    <w:lvl w:ilvl="0" w:tplc="8B46858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37799"/>
    <w:multiLevelType w:val="hybridMultilevel"/>
    <w:tmpl w:val="83B0619E"/>
    <w:lvl w:ilvl="0" w:tplc="B62E819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41DAE"/>
    <w:multiLevelType w:val="hybridMultilevel"/>
    <w:tmpl w:val="A6349518"/>
    <w:lvl w:ilvl="0" w:tplc="A60239E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94489"/>
    <w:multiLevelType w:val="hybridMultilevel"/>
    <w:tmpl w:val="094E6BC4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45A58"/>
    <w:multiLevelType w:val="hybridMultilevel"/>
    <w:tmpl w:val="7C2AFEBE"/>
    <w:lvl w:ilvl="0" w:tplc="4CF24748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E52F6"/>
    <w:multiLevelType w:val="hybridMultilevel"/>
    <w:tmpl w:val="2CA07402"/>
    <w:lvl w:ilvl="0" w:tplc="C7D25032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136F3"/>
    <w:multiLevelType w:val="hybridMultilevel"/>
    <w:tmpl w:val="A12CB438"/>
    <w:lvl w:ilvl="0" w:tplc="800E3250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F098D"/>
    <w:multiLevelType w:val="hybridMultilevel"/>
    <w:tmpl w:val="17881D8E"/>
    <w:lvl w:ilvl="0" w:tplc="825809E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5450E"/>
    <w:multiLevelType w:val="hybridMultilevel"/>
    <w:tmpl w:val="BE44AF30"/>
    <w:lvl w:ilvl="0" w:tplc="C7D25032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4678E"/>
    <w:multiLevelType w:val="hybridMultilevel"/>
    <w:tmpl w:val="0BB44C50"/>
    <w:lvl w:ilvl="0" w:tplc="7BA29678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42933"/>
    <w:multiLevelType w:val="hybridMultilevel"/>
    <w:tmpl w:val="99F242CA"/>
    <w:lvl w:ilvl="0" w:tplc="8CB81B6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324F74"/>
    <w:multiLevelType w:val="hybridMultilevel"/>
    <w:tmpl w:val="A348A4C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EB5780C"/>
    <w:multiLevelType w:val="hybridMultilevel"/>
    <w:tmpl w:val="4888EF9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F2D7148"/>
    <w:multiLevelType w:val="hybridMultilevel"/>
    <w:tmpl w:val="6C96540A"/>
    <w:lvl w:ilvl="0" w:tplc="D710FC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D53E9"/>
    <w:multiLevelType w:val="hybridMultilevel"/>
    <w:tmpl w:val="9790F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C42F5"/>
    <w:multiLevelType w:val="hybridMultilevel"/>
    <w:tmpl w:val="F25EC3C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6D106F0"/>
    <w:multiLevelType w:val="hybridMultilevel"/>
    <w:tmpl w:val="0A8CE5D0"/>
    <w:lvl w:ilvl="0" w:tplc="C7D25032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EC163A"/>
    <w:multiLevelType w:val="hybridMultilevel"/>
    <w:tmpl w:val="B1FE03B6"/>
    <w:lvl w:ilvl="0" w:tplc="C7D25032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54227"/>
    <w:multiLevelType w:val="hybridMultilevel"/>
    <w:tmpl w:val="62FAA82C"/>
    <w:lvl w:ilvl="0" w:tplc="0F9291B4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25"/>
  </w:num>
  <w:num w:numId="4">
    <w:abstractNumId w:val="5"/>
  </w:num>
  <w:num w:numId="5">
    <w:abstractNumId w:val="15"/>
  </w:num>
  <w:num w:numId="6">
    <w:abstractNumId w:val="19"/>
  </w:num>
  <w:num w:numId="7">
    <w:abstractNumId w:val="9"/>
  </w:num>
  <w:num w:numId="8">
    <w:abstractNumId w:val="17"/>
  </w:num>
  <w:num w:numId="9">
    <w:abstractNumId w:val="14"/>
  </w:num>
  <w:num w:numId="10">
    <w:abstractNumId w:val="18"/>
  </w:num>
  <w:num w:numId="11">
    <w:abstractNumId w:val="13"/>
  </w:num>
  <w:num w:numId="12">
    <w:abstractNumId w:val="3"/>
  </w:num>
  <w:num w:numId="13">
    <w:abstractNumId w:val="21"/>
  </w:num>
  <w:num w:numId="14">
    <w:abstractNumId w:val="34"/>
  </w:num>
  <w:num w:numId="15">
    <w:abstractNumId w:val="12"/>
  </w:num>
  <w:num w:numId="16">
    <w:abstractNumId w:val="4"/>
  </w:num>
  <w:num w:numId="17">
    <w:abstractNumId w:val="16"/>
  </w:num>
  <w:num w:numId="18">
    <w:abstractNumId w:val="8"/>
  </w:num>
  <w:num w:numId="19">
    <w:abstractNumId w:val="20"/>
  </w:num>
  <w:num w:numId="20">
    <w:abstractNumId w:val="22"/>
  </w:num>
  <w:num w:numId="21">
    <w:abstractNumId w:val="11"/>
  </w:num>
  <w:num w:numId="22">
    <w:abstractNumId w:val="7"/>
  </w:num>
  <w:num w:numId="23">
    <w:abstractNumId w:val="10"/>
  </w:num>
  <w:num w:numId="24">
    <w:abstractNumId w:val="23"/>
  </w:num>
  <w:num w:numId="25">
    <w:abstractNumId w:val="32"/>
  </w:num>
  <w:num w:numId="26">
    <w:abstractNumId w:val="26"/>
  </w:num>
  <w:num w:numId="27">
    <w:abstractNumId w:val="33"/>
  </w:num>
  <w:num w:numId="28">
    <w:abstractNumId w:val="24"/>
  </w:num>
  <w:num w:numId="29">
    <w:abstractNumId w:val="2"/>
  </w:num>
  <w:num w:numId="30">
    <w:abstractNumId w:val="1"/>
  </w:num>
  <w:num w:numId="31">
    <w:abstractNumId w:val="0"/>
  </w:num>
  <w:num w:numId="32">
    <w:abstractNumId w:val="27"/>
  </w:num>
  <w:num w:numId="33">
    <w:abstractNumId w:val="31"/>
  </w:num>
  <w:num w:numId="34">
    <w:abstractNumId w:val="28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C1"/>
    <w:rsid w:val="000567F0"/>
    <w:rsid w:val="00063862"/>
    <w:rsid w:val="000B052C"/>
    <w:rsid w:val="000B78C7"/>
    <w:rsid w:val="00125DE9"/>
    <w:rsid w:val="001315DC"/>
    <w:rsid w:val="0015779B"/>
    <w:rsid w:val="00164FC1"/>
    <w:rsid w:val="00175636"/>
    <w:rsid w:val="001C33BE"/>
    <w:rsid w:val="001E0292"/>
    <w:rsid w:val="001E748D"/>
    <w:rsid w:val="00270F50"/>
    <w:rsid w:val="002A12C3"/>
    <w:rsid w:val="002D63C9"/>
    <w:rsid w:val="002D75F6"/>
    <w:rsid w:val="002F0E8F"/>
    <w:rsid w:val="0032522B"/>
    <w:rsid w:val="00347635"/>
    <w:rsid w:val="003667C7"/>
    <w:rsid w:val="00475A87"/>
    <w:rsid w:val="004C600F"/>
    <w:rsid w:val="004C70B0"/>
    <w:rsid w:val="004D3D7B"/>
    <w:rsid w:val="004E1F4F"/>
    <w:rsid w:val="004E46DA"/>
    <w:rsid w:val="00500E1C"/>
    <w:rsid w:val="005052F8"/>
    <w:rsid w:val="00550110"/>
    <w:rsid w:val="00556FDB"/>
    <w:rsid w:val="005666C4"/>
    <w:rsid w:val="005800A5"/>
    <w:rsid w:val="00594129"/>
    <w:rsid w:val="005C234B"/>
    <w:rsid w:val="005E450C"/>
    <w:rsid w:val="005E5FF6"/>
    <w:rsid w:val="005F7C0B"/>
    <w:rsid w:val="0061516C"/>
    <w:rsid w:val="00676EA0"/>
    <w:rsid w:val="006928FC"/>
    <w:rsid w:val="006A42E2"/>
    <w:rsid w:val="006E273D"/>
    <w:rsid w:val="00725BA6"/>
    <w:rsid w:val="007528D4"/>
    <w:rsid w:val="007D3175"/>
    <w:rsid w:val="007F4BD1"/>
    <w:rsid w:val="00800C5D"/>
    <w:rsid w:val="0086502E"/>
    <w:rsid w:val="00882CED"/>
    <w:rsid w:val="008D5E58"/>
    <w:rsid w:val="00943FC0"/>
    <w:rsid w:val="00971AF3"/>
    <w:rsid w:val="00971C21"/>
    <w:rsid w:val="009B1CEC"/>
    <w:rsid w:val="009D3670"/>
    <w:rsid w:val="009D5185"/>
    <w:rsid w:val="00A10BAF"/>
    <w:rsid w:val="00A417AF"/>
    <w:rsid w:val="00A67BD7"/>
    <w:rsid w:val="00B15EC5"/>
    <w:rsid w:val="00B33358"/>
    <w:rsid w:val="00B44D5E"/>
    <w:rsid w:val="00B736EB"/>
    <w:rsid w:val="00BC42F6"/>
    <w:rsid w:val="00BE1728"/>
    <w:rsid w:val="00C07224"/>
    <w:rsid w:val="00C1518E"/>
    <w:rsid w:val="00C646CA"/>
    <w:rsid w:val="00C833A0"/>
    <w:rsid w:val="00C85389"/>
    <w:rsid w:val="00CD61E4"/>
    <w:rsid w:val="00CE7137"/>
    <w:rsid w:val="00CF4FE5"/>
    <w:rsid w:val="00D363F6"/>
    <w:rsid w:val="00D50545"/>
    <w:rsid w:val="00D828A0"/>
    <w:rsid w:val="00DB3E87"/>
    <w:rsid w:val="00DE0FFF"/>
    <w:rsid w:val="00E42625"/>
    <w:rsid w:val="00E922D6"/>
    <w:rsid w:val="00E93058"/>
    <w:rsid w:val="00EA22C1"/>
    <w:rsid w:val="00EE2ED9"/>
    <w:rsid w:val="00EF1F65"/>
    <w:rsid w:val="00F45CCA"/>
    <w:rsid w:val="00F772AE"/>
    <w:rsid w:val="00F87600"/>
    <w:rsid w:val="00FA479B"/>
    <w:rsid w:val="00FA566E"/>
    <w:rsid w:val="00FC1C47"/>
    <w:rsid w:val="00FD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764C9"/>
  <w15:chartTrackingRefBased/>
  <w15:docId w15:val="{07C304E7-C014-4198-A8F2-832F8181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BAF"/>
    <w:pPr>
      <w:spacing w:after="200" w:line="276" w:lineRule="auto"/>
    </w:pPr>
    <w:rPr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4F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4FC1"/>
  </w:style>
  <w:style w:type="paragraph" w:styleId="Piedepgina">
    <w:name w:val="footer"/>
    <w:basedOn w:val="Normal"/>
    <w:link w:val="PiedepginaCar"/>
    <w:uiPriority w:val="99"/>
    <w:unhideWhenUsed/>
    <w:rsid w:val="00164F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FC1"/>
  </w:style>
  <w:style w:type="paragraph" w:styleId="Textodeglobo">
    <w:name w:val="Balloon Text"/>
    <w:basedOn w:val="Normal"/>
    <w:link w:val="TextodegloboCar"/>
    <w:uiPriority w:val="99"/>
    <w:semiHidden/>
    <w:unhideWhenUsed/>
    <w:rsid w:val="0016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FC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646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D82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REVISION DE CADUCIDADES MATERIAL CARRO PARADA</vt:lpstr>
    </vt:vector>
  </TitlesOfParts>
  <Company>hurs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REVISION DE CADUCIDADES MATERIAL CARRO PARADA</dc:title>
  <dc:subject/>
  <dc:creator>Pepe Galván</dc:creator>
  <cp:keywords/>
  <dc:description/>
  <cp:lastModifiedBy>Santaella Jimenez, Rocio</cp:lastModifiedBy>
  <cp:revision>2</cp:revision>
  <cp:lastPrinted>2013-05-07T12:36:00Z</cp:lastPrinted>
  <dcterms:created xsi:type="dcterms:W3CDTF">2023-11-27T07:44:00Z</dcterms:created>
  <dcterms:modified xsi:type="dcterms:W3CDTF">2023-11-27T07:44:00Z</dcterms:modified>
</cp:coreProperties>
</file>