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90D31" w14:textId="77777777" w:rsidR="00A62F0F" w:rsidRDefault="00A62F0F" w:rsidP="00A62F0F">
      <w:pPr>
        <w:jc w:val="both"/>
        <w:rPr>
          <w:rFonts w:ascii="Arial" w:hAnsi="Arial" w:cs="Arial"/>
          <w:b/>
          <w:bCs/>
          <w:sz w:val="24"/>
          <w:szCs w:val="24"/>
        </w:rPr>
      </w:pPr>
    </w:p>
    <w:p w14:paraId="649BD37C" w14:textId="77777777" w:rsidR="00A62F0F" w:rsidRPr="008C1EA9" w:rsidRDefault="00A62F0F" w:rsidP="00A62F0F">
      <w:pPr>
        <w:jc w:val="both"/>
        <w:rPr>
          <w:rFonts w:ascii="Arial" w:hAnsi="Arial" w:cs="Arial"/>
          <w:b/>
          <w:bCs/>
          <w:sz w:val="24"/>
          <w:szCs w:val="24"/>
        </w:rPr>
      </w:pPr>
      <w:r w:rsidRPr="008C1EA9">
        <w:rPr>
          <w:rFonts w:ascii="Arial" w:hAnsi="Arial" w:cs="Arial"/>
          <w:b/>
          <w:bCs/>
          <w:sz w:val="24"/>
          <w:szCs w:val="24"/>
        </w:rPr>
        <w:t xml:space="preserve">ANEXO I. </w:t>
      </w:r>
      <w:bookmarkStart w:id="0" w:name="_GoBack"/>
      <w:r w:rsidRPr="008C1EA9">
        <w:rPr>
          <w:rFonts w:ascii="Arial" w:hAnsi="Arial" w:cs="Arial"/>
          <w:b/>
          <w:bCs/>
          <w:sz w:val="24"/>
          <w:szCs w:val="24"/>
        </w:rPr>
        <w:t>MODELO</w:t>
      </w:r>
      <w:r w:rsidRPr="008C1EA9">
        <w:rPr>
          <w:rFonts w:ascii="Arial" w:hAnsi="Arial" w:cs="Arial"/>
          <w:b/>
          <w:bCs/>
          <w:sz w:val="24"/>
          <w:szCs w:val="24"/>
        </w:rPr>
        <w:tab/>
        <w:t>DE</w:t>
      </w:r>
      <w:r w:rsidRPr="008C1EA9">
        <w:rPr>
          <w:rFonts w:ascii="Arial" w:hAnsi="Arial" w:cs="Arial"/>
          <w:b/>
          <w:bCs/>
          <w:sz w:val="24"/>
          <w:szCs w:val="24"/>
        </w:rPr>
        <w:tab/>
        <w:t>CONVOCATORIA</w:t>
      </w:r>
      <w:r w:rsidRPr="008C1EA9">
        <w:rPr>
          <w:rFonts w:ascii="Arial" w:hAnsi="Arial" w:cs="Arial"/>
          <w:b/>
          <w:bCs/>
          <w:sz w:val="24"/>
          <w:szCs w:val="24"/>
        </w:rPr>
        <w:tab/>
        <w:t>PARA</w:t>
      </w:r>
      <w:r w:rsidRPr="008C1EA9">
        <w:rPr>
          <w:rFonts w:ascii="Arial" w:hAnsi="Arial" w:cs="Arial"/>
          <w:b/>
          <w:bCs/>
          <w:sz w:val="24"/>
          <w:szCs w:val="24"/>
        </w:rPr>
        <w:tab/>
        <w:t xml:space="preserve">LA SELECCIÓN/ RENOVACIÓN DE VOCALÍAS </w:t>
      </w:r>
      <w:bookmarkEnd w:id="0"/>
      <w:r w:rsidRPr="008C1EA9">
        <w:rPr>
          <w:rFonts w:ascii="Arial" w:hAnsi="Arial" w:cs="Arial"/>
          <w:b/>
          <w:bCs/>
          <w:sz w:val="24"/>
          <w:szCs w:val="24"/>
        </w:rPr>
        <w:t>DE LAS COMISIONES</w:t>
      </w:r>
    </w:p>
    <w:p w14:paraId="490D2F36" w14:textId="77777777" w:rsidR="00A62F0F" w:rsidRPr="008C1EA9" w:rsidRDefault="00A62F0F" w:rsidP="00A62F0F">
      <w:pPr>
        <w:jc w:val="both"/>
        <w:rPr>
          <w:rFonts w:ascii="Arial" w:hAnsi="Arial" w:cs="Arial"/>
          <w:sz w:val="24"/>
          <w:szCs w:val="24"/>
        </w:rPr>
      </w:pPr>
    </w:p>
    <w:p w14:paraId="19D90B6D"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COMISIÓN CLÍNICAS / COMISIÓN ...</w:t>
      </w:r>
    </w:p>
    <w:p w14:paraId="36982226"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CONVOCATORIA PARA LA RENOVACIÓN DE VOCALÍAS</w:t>
      </w:r>
    </w:p>
    <w:p w14:paraId="0562E593" w14:textId="77777777" w:rsidR="00A62F0F" w:rsidRPr="008C1EA9" w:rsidRDefault="00A62F0F" w:rsidP="00A62F0F">
      <w:pPr>
        <w:jc w:val="both"/>
        <w:rPr>
          <w:rFonts w:ascii="Arial" w:hAnsi="Arial" w:cs="Arial"/>
          <w:sz w:val="24"/>
          <w:szCs w:val="24"/>
        </w:rPr>
      </w:pPr>
    </w:p>
    <w:p w14:paraId="3E0DDCBE"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Las Comisiones Clínicas son una de las estructuras de participación de los profesionales del hospital en la mejora constante de la calidad y surgen del reconocimiento de que la mejora de la calidad en la asistencia sanitaria prestada depende de la implicación de quien la realiza directamente / La Comisión ... es un órgano participativo de carácter asesor, formada por profesionales del hospital y cuya función principal es promover la mejora continua de la prestación sanitaria para garantizar una asistencia continuada, integral, personalizada y de calidad a los ciudadanos.</w:t>
      </w:r>
    </w:p>
    <w:p w14:paraId="34DA4289"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De acuerdo con lo previsto en el artículo 24 del Reglamento de Funcionamiento de las Comisiones Asistenciales “Las Comisiones se someterán al proceso de renovación de sus vocalías cada dos años en al menos un 50% si las nuevas candidaturas lo permiten. La CCCA lo pondrá en conocimiento de las Juntas Facultativa y de Enfermería y se procederá a la publicación de la convocatoria elaborada a tal efecto. A esta convocatoria podrán presentarse las personas que ostenten las vocalías salientes”.</w:t>
      </w:r>
    </w:p>
    <w:p w14:paraId="34374F9F"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Por ello, se informa a todos los profesionales del hospital interesados en participar en las Comisiones que el plazo de presentación de candidaturas estará abierto hasta el ____de ______________de ________</w:t>
      </w:r>
    </w:p>
    <w:p w14:paraId="48F65609"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La misión de cada una de las Comisiones Clínicas viene recogida en el Plan Funcional, documento que contempla, entre otros aspectos, el Estatuto del Comisionado y los Reglamentos de Funcionamiento. La misión establecida para cada una de ellas son las siguientes:</w:t>
      </w:r>
    </w:p>
    <w:p w14:paraId="2D4F77DB"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w:t>
      </w:r>
      <w:r w:rsidRPr="008C1EA9">
        <w:rPr>
          <w:rFonts w:ascii="Arial" w:hAnsi="Arial" w:cs="Arial"/>
          <w:sz w:val="24"/>
          <w:szCs w:val="24"/>
        </w:rPr>
        <w:tab/>
        <w:t>Comisión de ____________________________:</w:t>
      </w:r>
    </w:p>
    <w:p w14:paraId="5CB5C534"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o</w:t>
      </w:r>
      <w:r w:rsidRPr="008C1EA9">
        <w:rPr>
          <w:rFonts w:ascii="Arial" w:hAnsi="Arial" w:cs="Arial"/>
          <w:sz w:val="24"/>
          <w:szCs w:val="24"/>
        </w:rPr>
        <w:tab/>
        <w:t>(…)</w:t>
      </w:r>
    </w:p>
    <w:p w14:paraId="445B4205"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Las personas interesadas presentarán su solicitud, incluidas las personas que ostenten las vocalías actuales de las Comisiones Clínicas, de acuerdo con el formato adjunto, en la secretaría de la Dirección Médica o de la Dirección de Enfermería dentro del plazo reflejado en la convocatoria.</w:t>
      </w:r>
    </w:p>
    <w:p w14:paraId="7C008365" w14:textId="77777777" w:rsidR="00A62F0F" w:rsidRPr="008C1EA9" w:rsidRDefault="00A62F0F" w:rsidP="00A62F0F">
      <w:pPr>
        <w:jc w:val="both"/>
        <w:rPr>
          <w:rFonts w:ascii="Arial" w:hAnsi="Arial" w:cs="Arial"/>
          <w:sz w:val="24"/>
          <w:szCs w:val="24"/>
        </w:rPr>
      </w:pPr>
    </w:p>
    <w:p w14:paraId="3ABDA1C4" w14:textId="77777777" w:rsidR="00A62F0F" w:rsidRPr="008C1EA9" w:rsidRDefault="00A62F0F" w:rsidP="00A62F0F">
      <w:pPr>
        <w:jc w:val="both"/>
        <w:rPr>
          <w:rFonts w:ascii="Arial" w:hAnsi="Arial" w:cs="Arial"/>
          <w:sz w:val="24"/>
          <w:szCs w:val="24"/>
        </w:rPr>
      </w:pPr>
    </w:p>
    <w:p w14:paraId="17F3C195"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lastRenderedPageBreak/>
        <w:t>La selección de vocalías de las Comisiones se realizará, entre las candidaturas presentadas, por la CCCA una vez constituida.</w:t>
      </w:r>
    </w:p>
    <w:p w14:paraId="7D5641C0" w14:textId="77777777" w:rsidR="00A62F0F" w:rsidRPr="008C1EA9" w:rsidRDefault="00A62F0F" w:rsidP="00A62F0F">
      <w:pPr>
        <w:jc w:val="both"/>
        <w:rPr>
          <w:rFonts w:ascii="Arial" w:hAnsi="Arial" w:cs="Arial"/>
          <w:sz w:val="24"/>
          <w:szCs w:val="24"/>
        </w:rPr>
      </w:pPr>
    </w:p>
    <w:p w14:paraId="71254DAC" w14:textId="77777777" w:rsidR="00A62F0F" w:rsidRPr="008C1EA9" w:rsidRDefault="00A62F0F" w:rsidP="00A62F0F">
      <w:pPr>
        <w:jc w:val="both"/>
        <w:rPr>
          <w:rFonts w:ascii="Arial" w:hAnsi="Arial" w:cs="Arial"/>
          <w:sz w:val="24"/>
          <w:szCs w:val="24"/>
        </w:rPr>
      </w:pPr>
    </w:p>
    <w:p w14:paraId="3F21A11E" w14:textId="77777777" w:rsidR="00A62F0F" w:rsidRPr="008C1EA9" w:rsidRDefault="00A62F0F" w:rsidP="00A62F0F">
      <w:pPr>
        <w:jc w:val="both"/>
        <w:rPr>
          <w:rFonts w:ascii="Arial" w:hAnsi="Arial" w:cs="Arial"/>
          <w:sz w:val="24"/>
          <w:szCs w:val="24"/>
        </w:rPr>
      </w:pPr>
    </w:p>
    <w:p w14:paraId="082EC974"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 xml:space="preserve">Córdoba, _____de ______________ </w:t>
      </w:r>
      <w:proofErr w:type="spellStart"/>
      <w:r w:rsidRPr="008C1EA9">
        <w:rPr>
          <w:rFonts w:ascii="Arial" w:hAnsi="Arial" w:cs="Arial"/>
          <w:sz w:val="24"/>
          <w:szCs w:val="24"/>
        </w:rPr>
        <w:t>de</w:t>
      </w:r>
      <w:proofErr w:type="spellEnd"/>
      <w:r w:rsidRPr="008C1EA9">
        <w:rPr>
          <w:rFonts w:ascii="Arial" w:hAnsi="Arial" w:cs="Arial"/>
          <w:sz w:val="24"/>
          <w:szCs w:val="24"/>
        </w:rPr>
        <w:t xml:space="preserve"> ____</w:t>
      </w:r>
    </w:p>
    <w:p w14:paraId="05F31A8C" w14:textId="77777777" w:rsidR="00A62F0F" w:rsidRPr="008C1EA9" w:rsidRDefault="00A62F0F" w:rsidP="00A62F0F">
      <w:pPr>
        <w:jc w:val="both"/>
        <w:rPr>
          <w:rFonts w:ascii="Arial" w:hAnsi="Arial" w:cs="Arial"/>
          <w:sz w:val="24"/>
          <w:szCs w:val="24"/>
        </w:rPr>
      </w:pPr>
    </w:p>
    <w:p w14:paraId="5A4E1133" w14:textId="77777777" w:rsidR="00A62F0F" w:rsidRPr="008C1EA9" w:rsidRDefault="00A62F0F" w:rsidP="00A62F0F">
      <w:pPr>
        <w:jc w:val="both"/>
        <w:rPr>
          <w:rFonts w:ascii="Arial" w:hAnsi="Arial" w:cs="Arial"/>
          <w:sz w:val="24"/>
          <w:szCs w:val="24"/>
        </w:rPr>
      </w:pPr>
    </w:p>
    <w:p w14:paraId="7FF6AF09" w14:textId="77777777" w:rsidR="00A62F0F" w:rsidRPr="008C1EA9" w:rsidRDefault="00A62F0F" w:rsidP="00A62F0F">
      <w:pPr>
        <w:jc w:val="both"/>
        <w:rPr>
          <w:rFonts w:ascii="Arial" w:hAnsi="Arial" w:cs="Arial"/>
          <w:sz w:val="24"/>
          <w:szCs w:val="24"/>
        </w:rPr>
      </w:pPr>
    </w:p>
    <w:p w14:paraId="35A5E07C" w14:textId="77777777" w:rsidR="00A62F0F" w:rsidRPr="008C1EA9" w:rsidRDefault="00A62F0F" w:rsidP="00A62F0F">
      <w:pPr>
        <w:jc w:val="both"/>
        <w:rPr>
          <w:rFonts w:ascii="Arial" w:hAnsi="Arial" w:cs="Arial"/>
          <w:sz w:val="24"/>
          <w:szCs w:val="24"/>
        </w:rPr>
      </w:pPr>
    </w:p>
    <w:p w14:paraId="37A1C466" w14:textId="77777777" w:rsidR="00A62F0F" w:rsidRPr="008C1EA9" w:rsidRDefault="00A62F0F" w:rsidP="00A62F0F">
      <w:pPr>
        <w:jc w:val="both"/>
        <w:rPr>
          <w:rFonts w:ascii="Arial" w:hAnsi="Arial" w:cs="Arial"/>
          <w:sz w:val="24"/>
          <w:szCs w:val="24"/>
        </w:rPr>
      </w:pPr>
    </w:p>
    <w:p w14:paraId="53F83E3E" w14:textId="77777777" w:rsidR="00A62F0F" w:rsidRPr="008C1EA9" w:rsidRDefault="00A62F0F" w:rsidP="00A62F0F">
      <w:pPr>
        <w:jc w:val="both"/>
        <w:rPr>
          <w:rFonts w:ascii="Arial" w:hAnsi="Arial" w:cs="Arial"/>
          <w:sz w:val="24"/>
          <w:szCs w:val="24"/>
        </w:rPr>
      </w:pPr>
    </w:p>
    <w:p w14:paraId="7578AB69" w14:textId="77777777" w:rsidR="00A62F0F" w:rsidRPr="008C1EA9" w:rsidRDefault="00A62F0F" w:rsidP="00A62F0F">
      <w:pPr>
        <w:jc w:val="both"/>
        <w:rPr>
          <w:rFonts w:ascii="Arial" w:hAnsi="Arial" w:cs="Arial"/>
          <w:sz w:val="24"/>
          <w:szCs w:val="24"/>
        </w:rPr>
      </w:pPr>
      <w:proofErr w:type="spellStart"/>
      <w:r w:rsidRPr="008C1EA9">
        <w:rPr>
          <w:rFonts w:ascii="Arial" w:hAnsi="Arial" w:cs="Arial"/>
          <w:sz w:val="24"/>
          <w:szCs w:val="24"/>
        </w:rPr>
        <w:t>Fdo</w:t>
      </w:r>
      <w:proofErr w:type="spellEnd"/>
      <w:r w:rsidRPr="008C1EA9">
        <w:rPr>
          <w:rFonts w:ascii="Arial" w:hAnsi="Arial" w:cs="Arial"/>
          <w:sz w:val="24"/>
          <w:szCs w:val="24"/>
        </w:rPr>
        <w:t>:</w:t>
      </w:r>
      <w:r w:rsidRPr="008C1EA9">
        <w:rPr>
          <w:rFonts w:ascii="Arial" w:hAnsi="Arial" w:cs="Arial"/>
          <w:sz w:val="24"/>
          <w:szCs w:val="24"/>
        </w:rPr>
        <w:tab/>
      </w:r>
      <w:r w:rsidRPr="008C1EA9">
        <w:rPr>
          <w:rFonts w:ascii="Arial" w:hAnsi="Arial" w:cs="Arial"/>
          <w:sz w:val="24"/>
          <w:szCs w:val="24"/>
        </w:rPr>
        <w:tab/>
      </w:r>
      <w:r w:rsidRPr="008C1EA9">
        <w:rPr>
          <w:rFonts w:ascii="Arial" w:hAnsi="Arial" w:cs="Arial"/>
          <w:sz w:val="24"/>
          <w:szCs w:val="24"/>
        </w:rPr>
        <w:tab/>
      </w:r>
      <w:r w:rsidRPr="008C1EA9">
        <w:rPr>
          <w:rFonts w:ascii="Arial" w:hAnsi="Arial" w:cs="Arial"/>
          <w:sz w:val="24"/>
          <w:szCs w:val="24"/>
        </w:rPr>
        <w:tab/>
      </w:r>
      <w:r w:rsidRPr="008C1EA9">
        <w:rPr>
          <w:rFonts w:ascii="Arial" w:hAnsi="Arial" w:cs="Arial"/>
          <w:sz w:val="24"/>
          <w:szCs w:val="24"/>
        </w:rPr>
        <w:tab/>
      </w:r>
      <w:r w:rsidRPr="008C1EA9">
        <w:rPr>
          <w:rFonts w:ascii="Arial" w:hAnsi="Arial" w:cs="Arial"/>
          <w:sz w:val="24"/>
          <w:szCs w:val="24"/>
        </w:rPr>
        <w:tab/>
      </w:r>
      <w:proofErr w:type="spellStart"/>
      <w:r w:rsidRPr="008C1EA9">
        <w:rPr>
          <w:rFonts w:ascii="Arial" w:hAnsi="Arial" w:cs="Arial"/>
          <w:sz w:val="24"/>
          <w:szCs w:val="24"/>
        </w:rPr>
        <w:t>Fdo</w:t>
      </w:r>
      <w:proofErr w:type="spellEnd"/>
      <w:r w:rsidRPr="008C1EA9">
        <w:rPr>
          <w:rFonts w:ascii="Arial" w:hAnsi="Arial" w:cs="Arial"/>
          <w:sz w:val="24"/>
          <w:szCs w:val="24"/>
        </w:rPr>
        <w:t>:</w:t>
      </w:r>
    </w:p>
    <w:p w14:paraId="3154C1A6" w14:textId="77777777" w:rsidR="00A62F0F" w:rsidRPr="008C1EA9" w:rsidRDefault="00A62F0F" w:rsidP="00A62F0F">
      <w:pPr>
        <w:jc w:val="both"/>
        <w:rPr>
          <w:rFonts w:ascii="Arial" w:hAnsi="Arial" w:cs="Arial"/>
          <w:sz w:val="24"/>
          <w:szCs w:val="24"/>
        </w:rPr>
      </w:pPr>
      <w:r w:rsidRPr="008C1EA9">
        <w:rPr>
          <w:rFonts w:ascii="Arial" w:hAnsi="Arial" w:cs="Arial"/>
          <w:sz w:val="24"/>
          <w:szCs w:val="24"/>
        </w:rPr>
        <w:t>Director/a Médico/a</w:t>
      </w:r>
      <w:r w:rsidRPr="008C1EA9">
        <w:rPr>
          <w:rFonts w:ascii="Arial" w:hAnsi="Arial" w:cs="Arial"/>
          <w:sz w:val="24"/>
          <w:szCs w:val="24"/>
        </w:rPr>
        <w:tab/>
      </w:r>
      <w:r w:rsidRPr="008C1EA9">
        <w:rPr>
          <w:rFonts w:ascii="Arial" w:hAnsi="Arial" w:cs="Arial"/>
          <w:sz w:val="24"/>
          <w:szCs w:val="24"/>
        </w:rPr>
        <w:tab/>
      </w:r>
      <w:r w:rsidRPr="008C1EA9">
        <w:rPr>
          <w:rFonts w:ascii="Arial" w:hAnsi="Arial" w:cs="Arial"/>
          <w:sz w:val="24"/>
          <w:szCs w:val="24"/>
        </w:rPr>
        <w:tab/>
      </w:r>
      <w:r w:rsidRPr="008C1EA9">
        <w:rPr>
          <w:rFonts w:ascii="Arial" w:hAnsi="Arial" w:cs="Arial"/>
          <w:sz w:val="24"/>
          <w:szCs w:val="24"/>
        </w:rPr>
        <w:tab/>
      </w:r>
      <w:proofErr w:type="gramStart"/>
      <w:r w:rsidRPr="008C1EA9">
        <w:rPr>
          <w:rFonts w:ascii="Arial" w:hAnsi="Arial" w:cs="Arial"/>
          <w:sz w:val="24"/>
          <w:szCs w:val="24"/>
        </w:rPr>
        <w:t>Director</w:t>
      </w:r>
      <w:proofErr w:type="gramEnd"/>
      <w:r w:rsidRPr="008C1EA9">
        <w:rPr>
          <w:rFonts w:ascii="Arial" w:hAnsi="Arial" w:cs="Arial"/>
          <w:sz w:val="24"/>
          <w:szCs w:val="24"/>
        </w:rPr>
        <w:t xml:space="preserve">/a de Enfermería </w:t>
      </w:r>
    </w:p>
    <w:p w14:paraId="1B95C35D" w14:textId="77777777" w:rsidR="00A62F0F" w:rsidRPr="008C1EA9" w:rsidRDefault="00A62F0F" w:rsidP="00A62F0F">
      <w:pPr>
        <w:jc w:val="both"/>
        <w:rPr>
          <w:rFonts w:ascii="Arial" w:hAnsi="Arial" w:cs="Arial"/>
          <w:sz w:val="24"/>
          <w:szCs w:val="24"/>
        </w:rPr>
      </w:pPr>
    </w:p>
    <w:p w14:paraId="5B749A41" w14:textId="77777777" w:rsidR="00A62F0F" w:rsidRDefault="00A62F0F"/>
    <w:sectPr w:rsidR="00A62F0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9440C" w14:textId="77777777" w:rsidR="00A62F0F" w:rsidRDefault="00A62F0F" w:rsidP="00A62F0F">
      <w:pPr>
        <w:spacing w:after="0" w:line="240" w:lineRule="auto"/>
      </w:pPr>
      <w:r>
        <w:separator/>
      </w:r>
    </w:p>
  </w:endnote>
  <w:endnote w:type="continuationSeparator" w:id="0">
    <w:p w14:paraId="1716D967" w14:textId="77777777" w:rsidR="00A62F0F" w:rsidRDefault="00A62F0F" w:rsidP="00A6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97548" w14:textId="77777777" w:rsidR="00A62F0F" w:rsidRDefault="00A62F0F" w:rsidP="00A62F0F">
      <w:pPr>
        <w:spacing w:after="0" w:line="240" w:lineRule="auto"/>
      </w:pPr>
      <w:r>
        <w:separator/>
      </w:r>
    </w:p>
  </w:footnote>
  <w:footnote w:type="continuationSeparator" w:id="0">
    <w:p w14:paraId="47DD4BF5" w14:textId="77777777" w:rsidR="00A62F0F" w:rsidRDefault="00A62F0F" w:rsidP="00A6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2BA2" w14:textId="77777777" w:rsidR="00A62F0F" w:rsidRDefault="00A62F0F">
    <w:pPr>
      <w:pStyle w:val="Encabezado"/>
    </w:pPr>
    <w:r>
      <w:rPr>
        <w:noProof/>
        <w:lang w:eastAsia="es-ES"/>
      </w:rPr>
      <w:drawing>
        <wp:inline distT="0" distB="0" distL="0" distR="0" wp14:anchorId="279072AF" wp14:editId="6B8C79D0">
          <wp:extent cx="5383530" cy="829310"/>
          <wp:effectExtent l="0" t="0" r="7620"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8293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revisionView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0F"/>
    <w:rsid w:val="00A62F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6C7F"/>
  <w15:chartTrackingRefBased/>
  <w15:docId w15:val="{61C1528A-CFA6-4458-A9D0-4B8BD105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F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F0F"/>
  </w:style>
  <w:style w:type="paragraph" w:styleId="Piedepgina">
    <w:name w:val="footer"/>
    <w:basedOn w:val="Normal"/>
    <w:link w:val="PiedepginaCar"/>
    <w:uiPriority w:val="99"/>
    <w:unhideWhenUsed/>
    <w:rsid w:val="00A62F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DBABFE5FC79428C96B45BC7EF630A" ma:contentTypeVersion="13" ma:contentTypeDescription="Create a new document." ma:contentTypeScope="" ma:versionID="d39568b39aee01e03d57291345c448c8">
  <xsd:schema xmlns:xsd="http://www.w3.org/2001/XMLSchema" xmlns:xs="http://www.w3.org/2001/XMLSchema" xmlns:p="http://schemas.microsoft.com/office/2006/metadata/properties" xmlns:ns3="77139d62-4371-49a1-b6f4-61ba82aafa18" targetNamespace="http://schemas.microsoft.com/office/2006/metadata/properties" ma:root="true" ma:fieldsID="16823a96c423eb62902516585359a69c" ns3:_="">
    <xsd:import namespace="77139d62-4371-49a1-b6f4-61ba82aaf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9d62-4371-49a1-b6f4-61ba82aaf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139d62-4371-49a1-b6f4-61ba82aafa18" xsi:nil="true"/>
  </documentManagement>
</p:properties>
</file>

<file path=customXml/itemProps1.xml><?xml version="1.0" encoding="utf-8"?>
<ds:datastoreItem xmlns:ds="http://schemas.openxmlformats.org/officeDocument/2006/customXml" ds:itemID="{DD34EF54-3601-42C3-8EB5-CBCD78081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9d62-4371-49a1-b6f4-61ba82aa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38887-EEB6-4485-B0F4-0EFD98DABF90}">
  <ds:schemaRefs>
    <ds:schemaRef ds:uri="http://schemas.microsoft.com/sharepoint/v3/contenttype/forms"/>
  </ds:schemaRefs>
</ds:datastoreItem>
</file>

<file path=customXml/itemProps3.xml><?xml version="1.0" encoding="utf-8"?>
<ds:datastoreItem xmlns:ds="http://schemas.openxmlformats.org/officeDocument/2006/customXml" ds:itemID="{DA8F4CA8-DBC3-423E-9899-0E26EC2C185B}">
  <ds:schemaRefs>
    <ds:schemaRef ds:uri="http://schemas.microsoft.com/office/2006/metadata/properties"/>
    <ds:schemaRef ds:uri="http://schemas.microsoft.com/office/infopath/2007/PartnerControls"/>
    <ds:schemaRef ds:uri="77139d62-4371-49a1-b6f4-61ba82aafa1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1944</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Ruiz, Rocio</dc:creator>
  <cp:keywords/>
  <dc:description/>
  <cp:lastModifiedBy>Segura Ruiz, Rocio</cp:lastModifiedBy>
  <cp:revision>1</cp:revision>
  <dcterms:created xsi:type="dcterms:W3CDTF">2023-09-05T17:55:00Z</dcterms:created>
  <dcterms:modified xsi:type="dcterms:W3CDTF">2023-09-05T17:58:00Z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0x010100CDCDBABFE5FC79428C96B45BC7EF630A</vt:lpwstr>
  </property>
</Properties>
</file>