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2A4C9" w14:textId="578A4F9A" w:rsidR="00BD5405" w:rsidRPr="00BD5405" w:rsidRDefault="00BD5405" w:rsidP="00BD5405">
      <w:pPr>
        <w:jc w:val="center"/>
        <w:rPr>
          <w:u w:val="single"/>
        </w:rPr>
      </w:pPr>
      <w:r w:rsidRPr="00BD5405">
        <w:rPr>
          <w:b/>
          <w:bCs/>
          <w:u w:val="single"/>
        </w:rPr>
        <w:t>MACO</w:t>
      </w:r>
      <w:r w:rsidRPr="00BD5405">
        <w:rPr>
          <w:u w:val="single"/>
        </w:rPr>
        <w:t>. Mejoras v4.14.0</w:t>
      </w:r>
    </w:p>
    <w:p w14:paraId="505B7169" w14:textId="77777777" w:rsidR="00BD5405" w:rsidRDefault="00CA3F8F" w:rsidP="00CA3F8F">
      <w:pPr>
        <w:pStyle w:val="Prrafodelista"/>
        <w:numPr>
          <w:ilvl w:val="0"/>
          <w:numId w:val="1"/>
        </w:numPr>
      </w:pPr>
      <w:r w:rsidRPr="00BD5405">
        <w:rPr>
          <w:b/>
          <w:bCs/>
        </w:rPr>
        <w:t>MACO-50</w:t>
      </w:r>
      <w:r>
        <w:t xml:space="preserve"> </w:t>
      </w:r>
      <w:r w:rsidR="00C12AEC">
        <w:t>Error al asignar</w:t>
      </w:r>
      <w:r>
        <w:t xml:space="preserve"> grupo perfil</w:t>
      </w:r>
      <w:r w:rsidR="00C12AEC">
        <w:t xml:space="preserve"> en el </w:t>
      </w:r>
      <w:r>
        <w:t>operador GA</w:t>
      </w:r>
      <w:r w:rsidR="00C12AEC">
        <w:t xml:space="preserve">DU. </w:t>
      </w:r>
    </w:p>
    <w:p w14:paraId="4FA45CC7" w14:textId="397B759A" w:rsidR="00BD5405" w:rsidRDefault="00C12AEC" w:rsidP="00BD5405">
      <w:pPr>
        <w:pStyle w:val="Prrafodelista"/>
      </w:pPr>
      <w:r>
        <w:t>Incidencia corregida</w:t>
      </w:r>
    </w:p>
    <w:p w14:paraId="034CEF0D" w14:textId="77777777" w:rsidR="00BD5405" w:rsidRDefault="00CA3F8F" w:rsidP="00CA3F8F">
      <w:pPr>
        <w:pStyle w:val="Prrafodelista"/>
        <w:numPr>
          <w:ilvl w:val="0"/>
          <w:numId w:val="1"/>
        </w:numPr>
      </w:pPr>
      <w:r w:rsidRPr="00BD5405">
        <w:rPr>
          <w:b/>
          <w:bCs/>
        </w:rPr>
        <w:t>MACO-125</w:t>
      </w:r>
      <w:r>
        <w:t xml:space="preserve"> Campo de Fecha De Caducidad editable</w:t>
      </w:r>
      <w:r w:rsidR="00C12AEC">
        <w:t xml:space="preserve"> por administradores delegados</w:t>
      </w:r>
      <w:r>
        <w:t>.</w:t>
      </w:r>
      <w:r w:rsidR="00C12AEC">
        <w:t xml:space="preserve"> Mejora</w:t>
      </w:r>
      <w:r>
        <w:tab/>
      </w:r>
    </w:p>
    <w:p w14:paraId="0397364B" w14:textId="77777777" w:rsidR="00BD5405" w:rsidRDefault="00CA3F8F" w:rsidP="00CA3F8F">
      <w:pPr>
        <w:pStyle w:val="Prrafodelista"/>
        <w:numPr>
          <w:ilvl w:val="0"/>
          <w:numId w:val="1"/>
        </w:numPr>
      </w:pPr>
      <w:r w:rsidRPr="00BD5405">
        <w:rPr>
          <w:b/>
          <w:bCs/>
        </w:rPr>
        <w:t>MACO-150</w:t>
      </w:r>
      <w:r>
        <w:t xml:space="preserve"> Permiso </w:t>
      </w:r>
      <w:r w:rsidR="00C12AEC">
        <w:t xml:space="preserve">de </w:t>
      </w:r>
      <w:proofErr w:type="spellStart"/>
      <w:r w:rsidR="00C12AEC">
        <w:t>desasignación</w:t>
      </w:r>
      <w:proofErr w:type="spellEnd"/>
      <w:r>
        <w:t xml:space="preserve"> de usuarios de centro distinto al administrador delegado</w:t>
      </w:r>
      <w:r w:rsidR="00C12AEC">
        <w:t xml:space="preserve">. </w:t>
      </w:r>
    </w:p>
    <w:p w14:paraId="5DF4E9F5" w14:textId="59ED670D" w:rsidR="00BD5405" w:rsidRDefault="00C12AEC" w:rsidP="00BD5405">
      <w:pPr>
        <w:pStyle w:val="Prrafodelista"/>
      </w:pPr>
      <w:r>
        <w:t>Mejora</w:t>
      </w:r>
    </w:p>
    <w:p w14:paraId="48575890" w14:textId="77777777" w:rsidR="00BD5405" w:rsidRDefault="00CA3F8F" w:rsidP="00CA3F8F">
      <w:pPr>
        <w:pStyle w:val="Prrafodelista"/>
        <w:numPr>
          <w:ilvl w:val="0"/>
          <w:numId w:val="1"/>
        </w:numPr>
      </w:pPr>
      <w:r w:rsidRPr="00BD5405">
        <w:rPr>
          <w:b/>
          <w:bCs/>
        </w:rPr>
        <w:t>MACO-155</w:t>
      </w:r>
      <w:r>
        <w:t xml:space="preserve"> </w:t>
      </w:r>
      <w:r w:rsidR="00C12AEC">
        <w:t>Revisión de</w:t>
      </w:r>
      <w:r>
        <w:t xml:space="preserve"> errores </w:t>
      </w:r>
      <w:r w:rsidR="00C12AEC">
        <w:t xml:space="preserve">en el log de </w:t>
      </w:r>
      <w:r>
        <w:t>IIS</w:t>
      </w:r>
      <w:r w:rsidR="00C12AEC">
        <w:t xml:space="preserve">. </w:t>
      </w:r>
    </w:p>
    <w:p w14:paraId="0CC013D2" w14:textId="221CDD02" w:rsidR="00BD5405" w:rsidRDefault="00C12AEC" w:rsidP="00BD5405">
      <w:pPr>
        <w:pStyle w:val="Prrafodelista"/>
      </w:pPr>
      <w:r>
        <w:t>Incidencia corregida</w:t>
      </w:r>
      <w:r w:rsidR="00CA3F8F">
        <w:tab/>
      </w:r>
    </w:p>
    <w:p w14:paraId="1C69CE52" w14:textId="77777777" w:rsidR="00BD5405" w:rsidRDefault="00CA3F8F" w:rsidP="00CA3F8F">
      <w:pPr>
        <w:pStyle w:val="Prrafodelista"/>
        <w:numPr>
          <w:ilvl w:val="0"/>
          <w:numId w:val="1"/>
        </w:numPr>
      </w:pPr>
      <w:r w:rsidRPr="00BD5405">
        <w:rPr>
          <w:b/>
          <w:bCs/>
        </w:rPr>
        <w:t>MACO-157</w:t>
      </w:r>
      <w:r>
        <w:t xml:space="preserve"> </w:t>
      </w:r>
      <w:r w:rsidR="007D22A1">
        <w:t xml:space="preserve">Copia de perfiles de profesional al copiar perfiles de operador. </w:t>
      </w:r>
    </w:p>
    <w:p w14:paraId="00343CDB" w14:textId="4E6539DE" w:rsidR="00BD5405" w:rsidRDefault="007D22A1" w:rsidP="00BD5405">
      <w:pPr>
        <w:pStyle w:val="Prrafodelista"/>
      </w:pPr>
      <w:r>
        <w:t>Mejora</w:t>
      </w:r>
      <w:r w:rsidR="00CA3F8F">
        <w:tab/>
      </w:r>
    </w:p>
    <w:p w14:paraId="182E970B" w14:textId="77777777" w:rsidR="00BD5405" w:rsidRDefault="00CA3F8F" w:rsidP="00CA3F8F">
      <w:pPr>
        <w:pStyle w:val="Prrafodelista"/>
        <w:numPr>
          <w:ilvl w:val="0"/>
          <w:numId w:val="1"/>
        </w:numPr>
      </w:pPr>
      <w:r w:rsidRPr="00BD5405">
        <w:rPr>
          <w:b/>
          <w:bCs/>
        </w:rPr>
        <w:t>MACO-159</w:t>
      </w:r>
      <w:r>
        <w:t xml:space="preserve"> </w:t>
      </w:r>
      <w:r w:rsidR="007D22A1">
        <w:t>Error en modificación datos usuario</w:t>
      </w:r>
      <w:r>
        <w:t>.</w:t>
      </w:r>
      <w:r w:rsidR="007D22A1">
        <w:t xml:space="preserve"> </w:t>
      </w:r>
    </w:p>
    <w:p w14:paraId="5CCBF1EE" w14:textId="6DEF80D7" w:rsidR="00BD5405" w:rsidRDefault="007D22A1" w:rsidP="00BD5405">
      <w:pPr>
        <w:pStyle w:val="Prrafodelista"/>
      </w:pPr>
      <w:r>
        <w:t>Incidencia corregida</w:t>
      </w:r>
      <w:r w:rsidR="00CA3F8F">
        <w:tab/>
      </w:r>
    </w:p>
    <w:p w14:paraId="70EA774C" w14:textId="77777777" w:rsidR="00BD5405" w:rsidRDefault="00CA3F8F" w:rsidP="00CA3F8F">
      <w:pPr>
        <w:pStyle w:val="Prrafodelista"/>
        <w:numPr>
          <w:ilvl w:val="0"/>
          <w:numId w:val="1"/>
        </w:numPr>
      </w:pPr>
      <w:r w:rsidRPr="00BD5405">
        <w:rPr>
          <w:b/>
          <w:bCs/>
        </w:rPr>
        <w:t>MACO-160</w:t>
      </w:r>
      <w:r>
        <w:t xml:space="preserve"> </w:t>
      </w:r>
      <w:r w:rsidR="007D22A1">
        <w:t>Ajuste código MACO perfil invitado en EC.</w:t>
      </w:r>
    </w:p>
    <w:p w14:paraId="5D6943C8" w14:textId="2C0FB048" w:rsidR="00BD5405" w:rsidRDefault="007D22A1" w:rsidP="00BD5405">
      <w:pPr>
        <w:pStyle w:val="Prrafodelista"/>
      </w:pPr>
      <w:r>
        <w:t>Incidencia corregida</w:t>
      </w:r>
    </w:p>
    <w:p w14:paraId="7BDEFAAE" w14:textId="77777777" w:rsidR="00BD5405" w:rsidRDefault="00CA3F8F" w:rsidP="00CA3F8F">
      <w:pPr>
        <w:pStyle w:val="Prrafodelista"/>
        <w:numPr>
          <w:ilvl w:val="0"/>
          <w:numId w:val="1"/>
        </w:numPr>
      </w:pPr>
      <w:r w:rsidRPr="00BD5405">
        <w:rPr>
          <w:b/>
          <w:bCs/>
        </w:rPr>
        <w:t>MACO-161</w:t>
      </w:r>
      <w:r>
        <w:t xml:space="preserve"> </w:t>
      </w:r>
      <w:r w:rsidR="007D22A1">
        <w:t xml:space="preserve">Error en ajuste fecha de fin en Tercero de confianza. </w:t>
      </w:r>
    </w:p>
    <w:p w14:paraId="2F360B5D" w14:textId="0069F4BF" w:rsidR="00BD5405" w:rsidRDefault="007D22A1" w:rsidP="00BD5405">
      <w:pPr>
        <w:pStyle w:val="Prrafodelista"/>
      </w:pPr>
      <w:r>
        <w:t>Incidencia corregida</w:t>
      </w:r>
      <w:r w:rsidR="00CA3F8F">
        <w:tab/>
      </w:r>
    </w:p>
    <w:p w14:paraId="6691BF6F" w14:textId="77777777" w:rsidR="00BD5405" w:rsidRDefault="00CA3F8F" w:rsidP="00CA3F8F">
      <w:pPr>
        <w:pStyle w:val="Prrafodelista"/>
        <w:numPr>
          <w:ilvl w:val="0"/>
          <w:numId w:val="1"/>
        </w:numPr>
      </w:pPr>
      <w:r w:rsidRPr="00BD5405">
        <w:rPr>
          <w:b/>
          <w:bCs/>
        </w:rPr>
        <w:t>MACO-162</w:t>
      </w:r>
      <w:r>
        <w:t xml:space="preserve"> </w:t>
      </w:r>
      <w:r w:rsidR="007D22A1">
        <w:t xml:space="preserve">Error en informes MACO. </w:t>
      </w:r>
    </w:p>
    <w:p w14:paraId="10F348AF" w14:textId="1B069513" w:rsidR="00BD5405" w:rsidRDefault="007D22A1" w:rsidP="00BD5405">
      <w:pPr>
        <w:pStyle w:val="Prrafodelista"/>
      </w:pPr>
      <w:r>
        <w:t>Incidencia corregida</w:t>
      </w:r>
    </w:p>
    <w:p w14:paraId="5325DE2B" w14:textId="77777777" w:rsidR="00BD5405" w:rsidRDefault="00CA3F8F" w:rsidP="00CA3F8F">
      <w:pPr>
        <w:pStyle w:val="Prrafodelista"/>
        <w:numPr>
          <w:ilvl w:val="0"/>
          <w:numId w:val="1"/>
        </w:numPr>
      </w:pPr>
      <w:r w:rsidRPr="00BD5405">
        <w:rPr>
          <w:b/>
          <w:bCs/>
        </w:rPr>
        <w:t>MACO-163</w:t>
      </w:r>
      <w:r>
        <w:t xml:space="preserve"> </w:t>
      </w:r>
      <w:r w:rsidR="007D22A1">
        <w:t>Error en la generación de nombre de usuario con formato DMSAS. Incidencia corregida</w:t>
      </w:r>
      <w:r>
        <w:tab/>
      </w:r>
    </w:p>
    <w:p w14:paraId="53D48531" w14:textId="77777777" w:rsidR="00BD5405" w:rsidRDefault="00CA3F8F" w:rsidP="00CA3F8F">
      <w:pPr>
        <w:pStyle w:val="Prrafodelista"/>
        <w:numPr>
          <w:ilvl w:val="0"/>
          <w:numId w:val="1"/>
        </w:numPr>
      </w:pPr>
      <w:r w:rsidRPr="00BD5405">
        <w:rPr>
          <w:b/>
          <w:bCs/>
        </w:rPr>
        <w:t>MACO-165</w:t>
      </w:r>
      <w:r>
        <w:t xml:space="preserve"> Problemas para realizar el procedimiento de Tercero de Confianza a usuarios que tienen caracteres especiales (º, ª</w:t>
      </w:r>
      <w:proofErr w:type="gramStart"/>
      <w:r>
        <w:t>, .</w:t>
      </w:r>
      <w:proofErr w:type="gramEnd"/>
      <w:r>
        <w:t>) en su nombre o apellidos.</w:t>
      </w:r>
      <w:r w:rsidR="007D22A1">
        <w:t xml:space="preserve"> </w:t>
      </w:r>
    </w:p>
    <w:p w14:paraId="5C1495BE" w14:textId="4146CA87" w:rsidR="00BD5405" w:rsidRDefault="007D22A1" w:rsidP="00BD5405">
      <w:pPr>
        <w:pStyle w:val="Prrafodelista"/>
      </w:pPr>
      <w:r>
        <w:t>Incidencia corregida</w:t>
      </w:r>
    </w:p>
    <w:p w14:paraId="6A11A07D" w14:textId="77777777" w:rsidR="00BD5405" w:rsidRDefault="00CA3F8F" w:rsidP="00CA3F8F">
      <w:pPr>
        <w:pStyle w:val="Prrafodelista"/>
        <w:numPr>
          <w:ilvl w:val="0"/>
          <w:numId w:val="1"/>
        </w:numPr>
      </w:pPr>
      <w:r w:rsidRPr="00BD5405">
        <w:rPr>
          <w:b/>
          <w:bCs/>
        </w:rPr>
        <w:t>MACO-168</w:t>
      </w:r>
      <w:r>
        <w:t xml:space="preserve"> </w:t>
      </w:r>
      <w:r w:rsidR="007D22A1">
        <w:t xml:space="preserve">Error en informes MACO. </w:t>
      </w:r>
    </w:p>
    <w:p w14:paraId="27275DE4" w14:textId="245849BD" w:rsidR="00BD5405" w:rsidRDefault="007D22A1" w:rsidP="00BD5405">
      <w:pPr>
        <w:pStyle w:val="Prrafodelista"/>
      </w:pPr>
      <w:r>
        <w:t>Incidencia corregida</w:t>
      </w:r>
    </w:p>
    <w:p w14:paraId="3A9C96F7" w14:textId="77777777" w:rsidR="00BD5405" w:rsidRDefault="00CA3F8F" w:rsidP="00CA3F8F">
      <w:pPr>
        <w:pStyle w:val="Prrafodelista"/>
        <w:numPr>
          <w:ilvl w:val="0"/>
          <w:numId w:val="1"/>
        </w:numPr>
      </w:pPr>
      <w:r w:rsidRPr="00BD5405">
        <w:rPr>
          <w:b/>
          <w:bCs/>
        </w:rPr>
        <w:t>MACO-169</w:t>
      </w:r>
      <w:r>
        <w:t xml:space="preserve"> Posibilidad de seleccionar varios centros/UF en ámbitos organizativos al gestionar alt</w:t>
      </w:r>
      <w:r w:rsidR="007D22A1">
        <w:t xml:space="preserve">as de usuario. </w:t>
      </w:r>
    </w:p>
    <w:p w14:paraId="300F496D" w14:textId="2BD23734" w:rsidR="00BD5405" w:rsidRDefault="007D22A1" w:rsidP="00BD5405">
      <w:pPr>
        <w:pStyle w:val="Prrafodelista"/>
      </w:pPr>
      <w:r>
        <w:t>Mejora</w:t>
      </w:r>
    </w:p>
    <w:p w14:paraId="0AE91B8A" w14:textId="77777777" w:rsidR="00BD5405" w:rsidRDefault="00CA3F8F" w:rsidP="00CA3F8F">
      <w:pPr>
        <w:pStyle w:val="Prrafodelista"/>
        <w:numPr>
          <w:ilvl w:val="0"/>
          <w:numId w:val="1"/>
        </w:numPr>
      </w:pPr>
      <w:r w:rsidRPr="00BD5405">
        <w:rPr>
          <w:b/>
          <w:bCs/>
        </w:rPr>
        <w:t>MACO-172</w:t>
      </w:r>
      <w:r>
        <w:t xml:space="preserve"> </w:t>
      </w:r>
      <w:r w:rsidR="007D22A1">
        <w:t xml:space="preserve">Ampliación opciones de identificación de entidad del operador. </w:t>
      </w:r>
    </w:p>
    <w:p w14:paraId="364E099F" w14:textId="6EE60F62" w:rsidR="00BD5405" w:rsidRDefault="007D22A1" w:rsidP="00BD5405">
      <w:pPr>
        <w:pStyle w:val="Prrafodelista"/>
      </w:pPr>
      <w:r>
        <w:t xml:space="preserve">Mejora </w:t>
      </w:r>
      <w:r w:rsidR="00CA3F8F">
        <w:tab/>
      </w:r>
    </w:p>
    <w:p w14:paraId="5C1D662F" w14:textId="77777777" w:rsidR="00BD5405" w:rsidRDefault="00CA3F8F" w:rsidP="00CA3F8F">
      <w:pPr>
        <w:pStyle w:val="Prrafodelista"/>
        <w:numPr>
          <w:ilvl w:val="0"/>
          <w:numId w:val="1"/>
        </w:numPr>
      </w:pPr>
      <w:r w:rsidRPr="00BD5405">
        <w:rPr>
          <w:b/>
          <w:bCs/>
        </w:rPr>
        <w:t>MACO-174</w:t>
      </w:r>
      <w:r>
        <w:t xml:space="preserve"> </w:t>
      </w:r>
      <w:r w:rsidR="007D22A1">
        <w:t xml:space="preserve">Error en consulta al </w:t>
      </w:r>
      <w:proofErr w:type="spellStart"/>
      <w:r w:rsidR="007D22A1">
        <w:t>WebServiceMaco</w:t>
      </w:r>
      <w:proofErr w:type="spellEnd"/>
      <w:r w:rsidR="007D22A1">
        <w:t xml:space="preserve">. </w:t>
      </w:r>
    </w:p>
    <w:p w14:paraId="2226051E" w14:textId="1A7380B5" w:rsidR="00BD5405" w:rsidRDefault="007D22A1" w:rsidP="00BD5405">
      <w:pPr>
        <w:pStyle w:val="Prrafodelista"/>
      </w:pPr>
      <w:r>
        <w:t>Incidencia corregida</w:t>
      </w:r>
      <w:r w:rsidR="00CA3F8F">
        <w:tab/>
      </w:r>
    </w:p>
    <w:p w14:paraId="13D62C70" w14:textId="77777777" w:rsidR="00BD5405" w:rsidRDefault="00CA3F8F" w:rsidP="00CA3F8F">
      <w:pPr>
        <w:pStyle w:val="Prrafodelista"/>
        <w:numPr>
          <w:ilvl w:val="0"/>
          <w:numId w:val="1"/>
        </w:numPr>
      </w:pPr>
      <w:r w:rsidRPr="00BD5405">
        <w:rPr>
          <w:b/>
          <w:bCs/>
        </w:rPr>
        <w:t>MACO-220</w:t>
      </w:r>
      <w:r>
        <w:t xml:space="preserve"> </w:t>
      </w:r>
      <w:r w:rsidR="007D22A1">
        <w:t xml:space="preserve">Error en </w:t>
      </w:r>
      <w:proofErr w:type="spellStart"/>
      <w:r>
        <w:t>WSOperador</w:t>
      </w:r>
      <w:proofErr w:type="spellEnd"/>
      <w:r>
        <w:t xml:space="preserve"> de MACO</w:t>
      </w:r>
      <w:r w:rsidR="007D22A1">
        <w:t xml:space="preserve">. </w:t>
      </w:r>
    </w:p>
    <w:p w14:paraId="424F5CE6" w14:textId="661A23A4" w:rsidR="00BD5405" w:rsidRDefault="007D22A1" w:rsidP="00BD5405">
      <w:pPr>
        <w:pStyle w:val="Prrafodelista"/>
      </w:pPr>
      <w:r>
        <w:t>Incidencia corregida</w:t>
      </w:r>
    </w:p>
    <w:p w14:paraId="4BFDE3D4" w14:textId="77777777" w:rsidR="00BD5405" w:rsidRDefault="00CA3F8F" w:rsidP="00CA3F8F">
      <w:pPr>
        <w:pStyle w:val="Prrafodelista"/>
        <w:numPr>
          <w:ilvl w:val="0"/>
          <w:numId w:val="1"/>
        </w:numPr>
      </w:pPr>
      <w:r w:rsidRPr="00BD5405">
        <w:rPr>
          <w:b/>
          <w:bCs/>
        </w:rPr>
        <w:t>MACO-285</w:t>
      </w:r>
      <w:r>
        <w:t xml:space="preserve"> </w:t>
      </w:r>
      <w:r w:rsidR="007D22A1">
        <w:t xml:space="preserve">Error en la carga de MACO. </w:t>
      </w:r>
    </w:p>
    <w:p w14:paraId="60D6A1AD" w14:textId="79ABB9A5" w:rsidR="00482CED" w:rsidRDefault="007D22A1" w:rsidP="00BD5405">
      <w:pPr>
        <w:pStyle w:val="Prrafodelista"/>
      </w:pPr>
      <w:r>
        <w:t>Incidencia corregida</w:t>
      </w:r>
    </w:p>
    <w:p w14:paraId="790682B7" w14:textId="77777777" w:rsidR="005547A7" w:rsidRDefault="005547A7"/>
    <w:sectPr w:rsidR="005547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E8D08" w14:textId="77777777" w:rsidR="00BD5405" w:rsidRDefault="00BD5405" w:rsidP="00BD5405">
      <w:pPr>
        <w:spacing w:after="0" w:line="240" w:lineRule="auto"/>
      </w:pPr>
      <w:r>
        <w:separator/>
      </w:r>
    </w:p>
  </w:endnote>
  <w:endnote w:type="continuationSeparator" w:id="0">
    <w:p w14:paraId="7EEECC41" w14:textId="77777777" w:rsidR="00BD5405" w:rsidRDefault="00BD5405" w:rsidP="00BD5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C8BA8" w14:textId="77777777" w:rsidR="00BD5405" w:rsidRDefault="00BD54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8128" w14:textId="77777777" w:rsidR="00BD5405" w:rsidRDefault="00BD540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A3B1" w14:textId="77777777" w:rsidR="00BD5405" w:rsidRDefault="00BD54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B3E8" w14:textId="77777777" w:rsidR="00BD5405" w:rsidRDefault="00BD5405" w:rsidP="00BD5405">
      <w:pPr>
        <w:spacing w:after="0" w:line="240" w:lineRule="auto"/>
      </w:pPr>
      <w:r>
        <w:separator/>
      </w:r>
    </w:p>
  </w:footnote>
  <w:footnote w:type="continuationSeparator" w:id="0">
    <w:p w14:paraId="758961E7" w14:textId="77777777" w:rsidR="00BD5405" w:rsidRDefault="00BD5405" w:rsidP="00BD5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EB17" w14:textId="77777777" w:rsidR="00BD5405" w:rsidRDefault="00BD54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F7D6" w14:textId="72CA224D" w:rsidR="00BD5405" w:rsidRDefault="00BD540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F92DA22" wp14:editId="0E39AB5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0510"/>
              <wp:effectExtent l="0" t="0" r="0" b="15240"/>
              <wp:wrapNone/>
              <wp:docPr id="1" name="MSIPCMeaab48559223678c75aa8d24" descr="{&quot;HashCode&quot;:-156585335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4A4732" w14:textId="58E59D58" w:rsidR="00BD5405" w:rsidRPr="00BD5405" w:rsidRDefault="00BD5405" w:rsidP="00BD5405">
                          <w:pPr>
                            <w:spacing w:after="0"/>
                            <w:rPr>
                              <w:rFonts w:ascii="Tahoma" w:hAnsi="Tahoma"/>
                              <w:color w:val="CF022B"/>
                              <w:sz w:val="16"/>
                            </w:rPr>
                          </w:pPr>
                          <w:r w:rsidRPr="00BD5405">
                            <w:rPr>
                              <w:rFonts w:ascii="Tahoma" w:hAnsi="Tahoma"/>
                              <w:color w:val="CF022B"/>
                              <w:sz w:val="16"/>
                            </w:rPr>
                            <w:t xml:space="preserve">               C2 – Uso Restringido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92DA22" id="_x0000_t202" coordsize="21600,21600" o:spt="202" path="m,l,21600r21600,l21600,xe">
              <v:stroke joinstyle="miter"/>
              <v:path gradientshapeok="t" o:connecttype="rect"/>
            </v:shapetype>
            <v:shape id="MSIPCMeaab48559223678c75aa8d24" o:spid="_x0000_s1026" type="#_x0000_t202" alt="{&quot;HashCode&quot;:-1565853357,&quot;Height&quot;:841.0,&quot;Width&quot;:595.0,&quot;Placement&quot;:&quot;Header&quot;,&quot;Index&quot;:&quot;Primary&quot;,&quot;Section&quot;:1,&quot;Top&quot;:0.0,&quot;Left&quot;:0.0}" style="position:absolute;margin-left:0;margin-top:15pt;width:595.3pt;height:21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" o:allowincell="f" filled="f" stroked="f" strokeweight=".5pt">
              <v:fill o:detectmouseclick="t"/>
              <v:textbox inset="20pt,0,,0">
                <w:txbxContent>
                  <w:p w14:paraId="104A4732" w14:textId="58E59D58" w:rsidR="00BD5405" w:rsidRPr="00BD5405" w:rsidRDefault="00BD5405" w:rsidP="00BD5405">
                    <w:pPr>
                      <w:spacing w:after="0"/>
                      <w:rPr>
                        <w:rFonts w:ascii="Tahoma" w:hAnsi="Tahoma"/>
                        <w:color w:val="CF022B"/>
                        <w:sz w:val="16"/>
                      </w:rPr>
                    </w:pPr>
                    <w:r w:rsidRPr="00BD5405">
                      <w:rPr>
                        <w:rFonts w:ascii="Tahoma" w:hAnsi="Tahoma"/>
                        <w:color w:val="CF022B"/>
                        <w:sz w:val="16"/>
                      </w:rPr>
                      <w:t xml:space="preserve">               C2 – Uso Restringido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C6041" w14:textId="77777777" w:rsidR="00BD5405" w:rsidRDefault="00BD54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37E57"/>
    <w:multiLevelType w:val="hybridMultilevel"/>
    <w:tmpl w:val="3B6C2C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21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A7"/>
    <w:rsid w:val="00482CED"/>
    <w:rsid w:val="005547A7"/>
    <w:rsid w:val="006353A5"/>
    <w:rsid w:val="007D22A1"/>
    <w:rsid w:val="00BD5405"/>
    <w:rsid w:val="00C12AEC"/>
    <w:rsid w:val="00CA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D961D"/>
  <w15:chartTrackingRefBased/>
  <w15:docId w15:val="{F39D793E-9509-40DE-813B-47687FBB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540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5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540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D5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40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Sanchez, Eva Maria</dc:creator>
  <cp:keywords/>
  <dc:description/>
  <cp:lastModifiedBy>MERINO PAREDES Maria Angeles</cp:lastModifiedBy>
  <cp:revision>2</cp:revision>
  <dcterms:created xsi:type="dcterms:W3CDTF">2023-05-12T08:55:00Z</dcterms:created>
  <dcterms:modified xsi:type="dcterms:W3CDTF">2023-05-15T06:22:00Z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526602-58c8-494f-8a3d-4d906671215d_Enabled">
    <vt:lpwstr>true</vt:lpwstr>
  </property>
  <property fmtid="{D5CDD505-2E9C-101B-9397-08002B2CF9AE}" pid="3" name="MSIP_Label_fd526602-58c8-494f-8a3d-4d906671215d_SetDate">
    <vt:lpwstr>2023-05-15T06:22:26Z</vt:lpwstr>
  </property>
  <property fmtid="{D5CDD505-2E9C-101B-9397-08002B2CF9AE}" pid="4" name="MSIP_Label_fd526602-58c8-494f-8a3d-4d906671215d_Method">
    <vt:lpwstr>Standard</vt:lpwstr>
  </property>
  <property fmtid="{D5CDD505-2E9C-101B-9397-08002B2CF9AE}" pid="5" name="MSIP_Label_fd526602-58c8-494f-8a3d-4d906671215d_Name">
    <vt:lpwstr>ES Uso Restringido</vt:lpwstr>
  </property>
  <property fmtid="{D5CDD505-2E9C-101B-9397-08002B2CF9AE}" pid="6" name="MSIP_Label_fd526602-58c8-494f-8a3d-4d906671215d_SiteId">
    <vt:lpwstr>8b87af7d-8647-4dc7-8df4-5f69a2011bb5</vt:lpwstr>
  </property>
  <property fmtid="{D5CDD505-2E9C-101B-9397-08002B2CF9AE}" pid="7" name="MSIP_Label_fd526602-58c8-494f-8a3d-4d906671215d_ActionId">
    <vt:lpwstr>a1449648-4ce1-49ec-9978-c89b27c74349</vt:lpwstr>
  </property>
  <property fmtid="{D5CDD505-2E9C-101B-9397-08002B2CF9AE}" pid="8" name="MSIP_Label_fd526602-58c8-494f-8a3d-4d906671215d_ContentBits">
    <vt:lpwstr>3</vt:lpwstr>
  </property>
</Properties>
</file>